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981" w:rsidRDefault="001B3981" w:rsidP="002B4058">
      <w:pPr>
        <w:shd w:val="clear" w:color="auto" w:fill="FFFFFF"/>
        <w:tabs>
          <w:tab w:val="left" w:pos="0"/>
        </w:tabs>
        <w:spacing w:after="0"/>
        <w:ind w:right="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1B3981">
        <w:rPr>
          <w:rFonts w:ascii="Times New Roman" w:hAnsi="Times New Roman" w:cs="Times New Roman"/>
          <w:b/>
          <w:sz w:val="26"/>
          <w:szCs w:val="26"/>
          <w:lang w:val="uk-UA"/>
        </w:rPr>
        <w:t>Зразкові задачі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1B3981" w:rsidP="002B4058">
      <w:pPr>
        <w:shd w:val="clear" w:color="auto" w:fill="FFFFFF"/>
        <w:tabs>
          <w:tab w:val="left" w:pos="0"/>
        </w:tabs>
        <w:spacing w:after="0"/>
        <w:ind w:right="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для підготовки до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ПІДСУМКОВ</w:t>
      </w:r>
      <w:r>
        <w:rPr>
          <w:rFonts w:ascii="Times New Roman" w:hAnsi="Times New Roman" w:cs="Times New Roman"/>
          <w:sz w:val="26"/>
          <w:szCs w:val="26"/>
          <w:lang w:val="uk-UA"/>
        </w:rPr>
        <w:t>ОГО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ТЕСТ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right="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з курсу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 xml:space="preserve">студентів біологічного факультету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«Органічна та аналітична хімія»</w:t>
      </w: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right="4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частина 1. Органічна хімія</w:t>
      </w: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right="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</w:rPr>
        <w:t xml:space="preserve">1.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Вказати суфікс, що використовується д</w:t>
      </w:r>
      <w:r w:rsidRPr="007B2C38">
        <w:rPr>
          <w:rFonts w:ascii="Times New Roman" w:hAnsi="Times New Roman" w:cs="Times New Roman"/>
          <w:sz w:val="26"/>
          <w:szCs w:val="26"/>
        </w:rPr>
        <w:t>ля утворення назв насичених одноатомних спиртів за систематичною номенклатурою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:rsidR="002B4058" w:rsidRPr="007B2C38" w:rsidRDefault="002B4058" w:rsidP="002B4058">
      <w:pPr>
        <w:pStyle w:val="a3"/>
        <w:numPr>
          <w:ilvl w:val="0"/>
          <w:numId w:val="4"/>
        </w:numPr>
        <w:shd w:val="clear" w:color="auto" w:fill="FFFFFF"/>
        <w:tabs>
          <w:tab w:val="left" w:pos="0"/>
        </w:tabs>
        <w:spacing w:after="0"/>
        <w:ind w:right="4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</w:rPr>
        <w:t>–єн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 xml:space="preserve">)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7B2C38">
        <w:rPr>
          <w:rFonts w:ascii="Times New Roman" w:hAnsi="Times New Roman" w:cs="Times New Roman"/>
          <w:sz w:val="26"/>
          <w:szCs w:val="26"/>
        </w:rPr>
        <w:t>ан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3)</w:t>
      </w:r>
      <w:r w:rsidRPr="007B2C38">
        <w:rPr>
          <w:rStyle w:val="36pt"/>
          <w:rFonts w:ascii="Times New Roman" w:hAnsi="Times New Roman" w:cs="Times New Roman"/>
          <w:b w:val="0"/>
          <w:sz w:val="26"/>
          <w:szCs w:val="26"/>
          <w:lang w:val="uk-UA"/>
        </w:rPr>
        <w:t xml:space="preserve">  –ін ; </w:t>
      </w:r>
      <w:r w:rsidRPr="007B2C38">
        <w:rPr>
          <w:rStyle w:val="36pt"/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4)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7B2C38">
        <w:rPr>
          <w:rFonts w:ascii="Times New Roman" w:hAnsi="Times New Roman" w:cs="Times New Roman"/>
          <w:sz w:val="26"/>
          <w:szCs w:val="26"/>
        </w:rPr>
        <w:t>аль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5)</w:t>
      </w:r>
      <w:r w:rsidRPr="007B2C38">
        <w:rPr>
          <w:rFonts w:ascii="Times New Roman" w:hAnsi="Times New Roman" w:cs="Times New Roman"/>
          <w:sz w:val="26"/>
          <w:szCs w:val="26"/>
        </w:rPr>
        <w:t xml:space="preserve"> –ол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left="20" w:right="4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hd w:val="clear" w:color="auto" w:fill="FFFFFF"/>
        <w:tabs>
          <w:tab w:val="left" w:pos="0"/>
        </w:tabs>
        <w:spacing w:after="0"/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</w:rPr>
        <w:t>2. Назвою, складеною за правилами міжнародної номенклатури, є:</w:t>
      </w:r>
    </w:p>
    <w:p w:rsidR="002B4058" w:rsidRPr="007B2C38" w:rsidRDefault="002B4058" w:rsidP="002B4058">
      <w:pPr>
        <w:pStyle w:val="22"/>
        <w:tabs>
          <w:tab w:val="left" w:pos="0"/>
          <w:tab w:val="left" w:pos="258"/>
        </w:tabs>
        <w:spacing w:line="276" w:lineRule="auto"/>
        <w:ind w:right="38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3</w:t>
      </w:r>
      <w:r w:rsidRPr="007B2C38">
        <w:rPr>
          <w:rFonts w:ascii="Times New Roman" w:hAnsi="Times New Roman" w:cs="Times New Roman"/>
          <w:sz w:val="26"/>
          <w:szCs w:val="26"/>
        </w:rPr>
        <w:t>, 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диметил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етилбутанол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б)</w:t>
      </w:r>
      <w:r w:rsidRPr="007B2C38">
        <w:rPr>
          <w:rFonts w:ascii="Times New Roman" w:hAnsi="Times New Roman" w:cs="Times New Roman"/>
          <w:sz w:val="26"/>
          <w:szCs w:val="26"/>
        </w:rPr>
        <w:t xml:space="preserve"> 2, 2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диметил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етилбутанол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-3; </w:t>
      </w:r>
    </w:p>
    <w:p w:rsidR="002B4058" w:rsidRPr="007B2C38" w:rsidRDefault="002B4058" w:rsidP="002B4058">
      <w:pPr>
        <w:pStyle w:val="22"/>
        <w:tabs>
          <w:tab w:val="left" w:pos="0"/>
          <w:tab w:val="left" w:pos="258"/>
        </w:tabs>
        <w:spacing w:line="276" w:lineRule="auto"/>
        <w:ind w:right="3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в) </w:t>
      </w:r>
      <w:r w:rsidRPr="007B2C38">
        <w:rPr>
          <w:rFonts w:ascii="Times New Roman" w:hAnsi="Times New Roman" w:cs="Times New Roman"/>
          <w:sz w:val="26"/>
          <w:szCs w:val="26"/>
        </w:rPr>
        <w:t>2, 2, 3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триметилпентанол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-3;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г</w:t>
      </w:r>
      <w:r w:rsidRPr="007B2C38">
        <w:rPr>
          <w:rFonts w:ascii="Times New Roman" w:hAnsi="Times New Roman" w:cs="Times New Roman"/>
          <w:sz w:val="26"/>
          <w:szCs w:val="26"/>
        </w:rPr>
        <w:t>) 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i/>
          <w:sz w:val="26"/>
          <w:szCs w:val="26"/>
        </w:rPr>
        <w:t>трет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бутилбутанол-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2;  </w:t>
      </w:r>
    </w:p>
    <w:p w:rsidR="002B4058" w:rsidRPr="007B2C38" w:rsidRDefault="002B4058" w:rsidP="002B4058">
      <w:pPr>
        <w:pStyle w:val="22"/>
        <w:tabs>
          <w:tab w:val="left" w:pos="0"/>
          <w:tab w:val="left" w:pos="258"/>
        </w:tabs>
        <w:spacing w:line="276" w:lineRule="auto"/>
        <w:ind w:right="3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Pr="007B2C38">
        <w:rPr>
          <w:rFonts w:ascii="Times New Roman" w:hAnsi="Times New Roman" w:cs="Times New Roman"/>
          <w:sz w:val="26"/>
          <w:szCs w:val="26"/>
        </w:rPr>
        <w:t>) 3, 4, 4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7B2C38">
        <w:rPr>
          <w:rFonts w:ascii="Times New Roman" w:hAnsi="Times New Roman" w:cs="Times New Roman"/>
          <w:sz w:val="26"/>
          <w:szCs w:val="26"/>
        </w:rPr>
        <w:t>триметилпентанол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-3.</w:t>
      </w:r>
    </w:p>
    <w:p w:rsidR="002B4058" w:rsidRPr="007B2C38" w:rsidRDefault="002B4058" w:rsidP="00CB1BDA">
      <w:pPr>
        <w:shd w:val="clear" w:color="auto" w:fill="FFFFFF"/>
        <w:tabs>
          <w:tab w:val="left" w:pos="250"/>
        </w:tabs>
        <w:spacing w:after="0"/>
        <w:ind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hd w:val="clear" w:color="auto" w:fill="FFFFFF"/>
        <w:tabs>
          <w:tab w:val="left" w:pos="250"/>
        </w:tabs>
        <w:spacing w:after="0"/>
        <w:ind w:left="20"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За допомогою якого із наступних реагентів можна відрізнити розчини мурашиної кислоту від оцтової : </w:t>
      </w:r>
    </w:p>
    <w:p w:rsidR="002B4058" w:rsidRPr="007B2C38" w:rsidRDefault="002B4058" w:rsidP="002B4058">
      <w:pPr>
        <w:shd w:val="clear" w:color="auto" w:fill="FFFFFF"/>
        <w:tabs>
          <w:tab w:val="left" w:pos="250"/>
        </w:tabs>
        <w:spacing w:after="0"/>
        <w:ind w:right="6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розчин КОН; б) розчин бісульфіту натрію;  в) аміачний розчин гідроксиду аргентуму; г) фенолфталеїн (спиртовий розчин);  ґ) спиртовий розчин КОН.</w:t>
      </w:r>
    </w:p>
    <w:p w:rsidR="002B4058" w:rsidRPr="007B2C38" w:rsidRDefault="002B4058" w:rsidP="002B4058">
      <w:pPr>
        <w:pStyle w:val="22"/>
        <w:tabs>
          <w:tab w:val="left" w:pos="268"/>
        </w:tabs>
        <w:spacing w:line="276" w:lineRule="auto"/>
        <w:ind w:left="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Господарське ми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ло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– містить в якості основного компонента </w:t>
      </w:r>
      <w:r w:rsidR="002B4058" w:rsidRPr="007B2C38">
        <w:rPr>
          <w:rFonts w:ascii="Times New Roman" w:hAnsi="Times New Roman" w:cs="Times New Roman"/>
          <w:sz w:val="26"/>
          <w:szCs w:val="26"/>
        </w:rPr>
        <w:t>похідн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2B4058" w:rsidRPr="007B2C38">
        <w:rPr>
          <w:rFonts w:ascii="Times New Roman" w:hAnsi="Times New Roman" w:cs="Times New Roman"/>
          <w:sz w:val="26"/>
          <w:szCs w:val="26"/>
        </w:rPr>
        <w:t>сполук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вищих жирних кислот.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Цей компонент: </w:t>
      </w:r>
    </w:p>
    <w:p w:rsidR="002B4058" w:rsidRPr="007B2C38" w:rsidRDefault="002B4058" w:rsidP="002B405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естери (складні ефіри);  б) аміди;  в) натрієві солі; г) калієві солі; ґ) кальцієві солі.</w:t>
      </w:r>
    </w:p>
    <w:p w:rsidR="002B4058" w:rsidRPr="00F61F21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Для якої речовини характерна </w:t>
      </w:r>
      <w:r w:rsidR="002B4058" w:rsidRPr="007B2C38">
        <w:rPr>
          <w:rFonts w:ascii="Times New Roman" w:hAnsi="Times New Roman" w:cs="Times New Roman"/>
          <w:b/>
          <w:sz w:val="26"/>
          <w:szCs w:val="26"/>
          <w:lang w:val="uk-UA"/>
        </w:rPr>
        <w:t>цис-транс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- ізомерія: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а) бут-1-ен; </w:t>
      </w:r>
      <w:r w:rsidRPr="007B2C38">
        <w:rPr>
          <w:rFonts w:ascii="Times New Roman" w:hAnsi="Times New Roman" w:cs="Times New Roman"/>
          <w:sz w:val="26"/>
          <w:szCs w:val="26"/>
        </w:rPr>
        <w:t>б)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бут-2-ін; в) бут-2-ен;  г) бутан.</w:t>
      </w:r>
    </w:p>
    <w:p w:rsidR="002B4058" w:rsidRPr="007B2C38" w:rsidRDefault="002B4058" w:rsidP="00F6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ind w:lef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Жири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- </w:t>
      </w:r>
      <w:r w:rsidR="002B4058" w:rsidRPr="007B2C38">
        <w:rPr>
          <w:rFonts w:ascii="Times New Roman" w:hAnsi="Times New Roman" w:cs="Times New Roman"/>
          <w:sz w:val="26"/>
          <w:szCs w:val="26"/>
        </w:rPr>
        <w:t>це естер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(складні ефіри) гліцерину та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якої (яких) </w:t>
      </w:r>
      <w:r w:rsidR="002B4058" w:rsidRPr="007B2C38">
        <w:rPr>
          <w:rFonts w:ascii="Times New Roman" w:hAnsi="Times New Roman" w:cs="Times New Roman"/>
          <w:sz w:val="26"/>
          <w:szCs w:val="26"/>
        </w:rPr>
        <w:t>кислот:</w:t>
      </w:r>
    </w:p>
    <w:p w:rsidR="002B4058" w:rsidRPr="007B2C38" w:rsidRDefault="002B4058" w:rsidP="002B4058">
      <w:pPr>
        <w:shd w:val="clear" w:color="auto" w:fill="FFFFFF"/>
        <w:tabs>
          <w:tab w:val="left" w:pos="268"/>
        </w:tabs>
        <w:spacing w:after="0"/>
        <w:ind w:right="6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о</w:t>
      </w:r>
      <w:r w:rsidRPr="007B2C38">
        <w:rPr>
          <w:rFonts w:ascii="Times New Roman" w:hAnsi="Times New Roman" w:cs="Times New Roman"/>
          <w:sz w:val="26"/>
          <w:szCs w:val="26"/>
        </w:rPr>
        <w:t>цтової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асляної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валеріанової; г) стеаринової; ґ) олеїнової.</w:t>
      </w:r>
    </w:p>
    <w:p w:rsidR="002B4058" w:rsidRPr="007B2C38" w:rsidRDefault="002B4058" w:rsidP="002B4058">
      <w:pPr>
        <w:shd w:val="clear" w:color="auto" w:fill="FFFFFF"/>
        <w:tabs>
          <w:tab w:val="left" w:pos="268"/>
        </w:tabs>
        <w:spacing w:after="0"/>
        <w:ind w:left="20" w:right="60" w:firstLine="68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ind w:left="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Щоб рідкий жир (олія) змінив консистенцію і став твердим, його треба:</w:t>
      </w:r>
    </w:p>
    <w:p w:rsidR="002B4058" w:rsidRPr="001B3981" w:rsidRDefault="002B4058" w:rsidP="001B3981">
      <w:pPr>
        <w:shd w:val="clear" w:color="auto" w:fill="FFFFFF"/>
        <w:tabs>
          <w:tab w:val="left" w:pos="265"/>
        </w:tabs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п</w:t>
      </w:r>
      <w:r w:rsidRPr="007B2C38">
        <w:rPr>
          <w:rFonts w:ascii="Times New Roman" w:hAnsi="Times New Roman" w:cs="Times New Roman"/>
          <w:sz w:val="26"/>
          <w:szCs w:val="26"/>
        </w:rPr>
        <w:t>рогідруват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и; б) обробити розчином </w:t>
      </w:r>
      <w:r w:rsidRPr="007B2C38">
        <w:rPr>
          <w:rFonts w:ascii="Times New Roman" w:hAnsi="Times New Roman" w:cs="Times New Roman"/>
          <w:sz w:val="26"/>
          <w:szCs w:val="26"/>
        </w:rPr>
        <w:t>КС1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в) гідролізувати; г) нагріти до 150 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С; ґ) обробити розчином </w:t>
      </w:r>
      <w:r w:rsidRPr="007B2C38">
        <w:rPr>
          <w:rFonts w:ascii="Times New Roman" w:hAnsi="Times New Roman" w:cs="Times New Roman"/>
          <w:sz w:val="26"/>
          <w:szCs w:val="26"/>
        </w:rPr>
        <w:t>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ОН.</w:t>
      </w:r>
    </w:p>
    <w:p w:rsidR="002B4058" w:rsidRPr="007B2C38" w:rsidRDefault="002B4058" w:rsidP="002B4058">
      <w:pPr>
        <w:spacing w:after="0"/>
        <w:ind w:left="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ind w:lef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Олеїнову кислоту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ожна перетворити на стеаринову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взаємодією з</w:t>
      </w:r>
      <w:r w:rsidR="002B4058" w:rsidRPr="007B2C38">
        <w:rPr>
          <w:rFonts w:ascii="Times New Roman" w:hAnsi="Times New Roman" w:cs="Times New Roman"/>
          <w:sz w:val="26"/>
          <w:szCs w:val="26"/>
        </w:rPr>
        <w:t>:</w:t>
      </w:r>
    </w:p>
    <w:p w:rsidR="002B4058" w:rsidRPr="007B2C38" w:rsidRDefault="002B4058" w:rsidP="002B4058">
      <w:pPr>
        <w:shd w:val="clear" w:color="auto" w:fill="FFFFFF"/>
        <w:tabs>
          <w:tab w:val="left" w:pos="268"/>
        </w:tabs>
        <w:spacing w:after="0"/>
        <w:ind w:right="6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а</w:t>
      </w:r>
      <w:r w:rsidRPr="007B2C38">
        <w:rPr>
          <w:rFonts w:ascii="Times New Roman" w:hAnsi="Times New Roman" w:cs="Times New Roman"/>
          <w:sz w:val="26"/>
          <w:szCs w:val="26"/>
        </w:rPr>
        <w:t>м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он</w:t>
      </w:r>
      <w:r w:rsidRPr="007B2C38">
        <w:rPr>
          <w:rFonts w:ascii="Times New Roman" w:hAnsi="Times New Roman" w:cs="Times New Roman"/>
          <w:sz w:val="26"/>
          <w:szCs w:val="26"/>
        </w:rPr>
        <w:t>іак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ом; б)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7B2C38">
        <w:rPr>
          <w:rFonts w:ascii="Times New Roman" w:hAnsi="Times New Roman" w:cs="Times New Roman"/>
          <w:sz w:val="26"/>
          <w:szCs w:val="26"/>
        </w:rPr>
        <w:t>ідроксид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ом</w:t>
      </w:r>
      <w:r w:rsidRPr="007B2C38">
        <w:rPr>
          <w:rFonts w:ascii="Times New Roman" w:hAnsi="Times New Roman" w:cs="Times New Roman"/>
          <w:sz w:val="26"/>
          <w:szCs w:val="26"/>
        </w:rPr>
        <w:t xml:space="preserve"> калію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в) гідрогеном;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сульфат</w:t>
      </w:r>
      <w:r w:rsidRPr="007B2C38">
        <w:rPr>
          <w:rFonts w:ascii="Times New Roman" w:hAnsi="Times New Roman" w:cs="Times New Roman"/>
          <w:sz w:val="26"/>
          <w:szCs w:val="26"/>
        </w:rPr>
        <w:t>но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7B2C38">
        <w:rPr>
          <w:rFonts w:ascii="Times New Roman" w:hAnsi="Times New Roman" w:cs="Times New Roman"/>
          <w:sz w:val="26"/>
          <w:szCs w:val="26"/>
        </w:rPr>
        <w:t xml:space="preserve"> кислот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ою.</w:t>
      </w:r>
    </w:p>
    <w:p w:rsidR="002B4058" w:rsidRPr="007B2C38" w:rsidRDefault="002B4058" w:rsidP="002B4058">
      <w:pPr>
        <w:shd w:val="clear" w:color="auto" w:fill="FFFFFF"/>
        <w:tabs>
          <w:tab w:val="left" w:pos="268"/>
        </w:tabs>
        <w:spacing w:after="0"/>
        <w:ind w:left="20"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9. Яка найбільш реалістична конформація у молекули коламіна (2-амінобутан-1-ола):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а)  скошена (60 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С);  б)  скошена (30 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С);  в) заслонена; г) загальмована.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Яка із перерахованих сполук може вступати в реакцію приєднання: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а)  пропен;  б)  2-хлоретан;  в) циклопропан; г) метан; ґ) відповіді немає.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Які реакції характерні для ароматичних сполук: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а)  нейтралізації;  б)  обміну;  в) дисоціації; г) заміщення; ґ) приєднання.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Кислотні властивості проявляють: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а)  алкани;  б)  алкіни;  в) аміни; г) спирти; ґ) арени.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Які сполуки можуть утворюватися під час окиснення первинних спиртів: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а)  етери;  б)  алкіни;  в) альдегіди; г) алкани; ґ) арени.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14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Відновлення якої сполуки приводить до молочної кислоти: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а)  олеїнової кислоти;  б)  пропенової;  в) піровиноградної; г) бурштинової.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15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Назвіть невідновлюючий дисахарид: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а)  мальтоза;  б)  лактоза;  в) трегалоза; г) сахароза.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16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Який із амінів більш основний:</w:t>
      </w:r>
    </w:p>
    <w:p w:rsidR="00CB1BDA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а)  метиламін;  б)  триетиламін;  в) диетиламін; г) N,N-диетиланілін.</w:t>
      </w:r>
    </w:p>
    <w:p w:rsidR="00CB1BDA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17. Яка структура відповідає α-формі глюкози: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а)</w:t>
      </w:r>
      <w:r w:rsidRPr="007B2C38">
        <w:rPr>
          <w:rFonts w:ascii="Times New Roman" w:hAnsi="Times New Roman" w:cs="Times New Roman"/>
          <w:sz w:val="26"/>
          <w:szCs w:val="26"/>
        </w:rPr>
        <w:object w:dxaOrig="2767" w:dyaOrig="1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93pt" o:ole="">
            <v:imagedata r:id="rId5" o:title=""/>
          </v:shape>
          <o:OLEObject Type="Embed" ProgID="ChemDraw.Document.6.0" ShapeID="_x0000_i1025" DrawAspect="Content" ObjectID="_1647344576" r:id="rId6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б) </w:t>
      </w:r>
      <w:r w:rsidRPr="007B2C38">
        <w:rPr>
          <w:rFonts w:ascii="Times New Roman" w:hAnsi="Times New Roman" w:cs="Times New Roman"/>
          <w:sz w:val="26"/>
          <w:szCs w:val="26"/>
        </w:rPr>
        <w:object w:dxaOrig="3036" w:dyaOrig="1812">
          <v:shape id="_x0000_i1026" type="#_x0000_t75" style="width:150.75pt;height:90.75pt" o:ole="">
            <v:imagedata r:id="rId7" o:title=""/>
          </v:shape>
          <o:OLEObject Type="Embed" ProgID="ChemDraw.Document.6.0" ShapeID="_x0000_i1026" DrawAspect="Content" ObjectID="_1647344577" r:id="rId8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в) </w:t>
      </w:r>
      <w:r w:rsidRPr="007B2C38">
        <w:rPr>
          <w:rFonts w:ascii="Times New Roman" w:hAnsi="Times New Roman" w:cs="Times New Roman"/>
          <w:sz w:val="26"/>
          <w:szCs w:val="26"/>
        </w:rPr>
        <w:object w:dxaOrig="3559" w:dyaOrig="2187">
          <v:shape id="_x0000_i1027" type="#_x0000_t75" style="width:178.5pt;height:109.5pt" o:ole="">
            <v:imagedata r:id="rId9" o:title=""/>
          </v:shape>
          <o:OLEObject Type="Embed" ProgID="ChemDraw.Document.6.0" ShapeID="_x0000_i1027" DrawAspect="Content" ObjectID="_1647344578" r:id="rId10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г) </w:t>
      </w:r>
      <w:r w:rsidRPr="007B2C38">
        <w:rPr>
          <w:rFonts w:ascii="Times New Roman" w:hAnsi="Times New Roman" w:cs="Times New Roman"/>
          <w:sz w:val="26"/>
          <w:szCs w:val="26"/>
        </w:rPr>
        <w:object w:dxaOrig="3144" w:dyaOrig="1886">
          <v:shape id="_x0000_i1028" type="#_x0000_t75" style="width:156.75pt;height:94.5pt" o:ole="">
            <v:imagedata r:id="rId11" o:title=""/>
          </v:shape>
          <o:OLEObject Type="Embed" ProgID="ChemDraw.Document.6.0" ShapeID="_x0000_i1028" DrawAspect="Content" ObjectID="_1647344579" r:id="rId12"/>
        </w:objec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ind w:left="20" w:right="8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18. Яке тверження є найбільш коректним: глюкоза — це: </w:t>
      </w:r>
    </w:p>
    <w:p w:rsidR="002B4058" w:rsidRPr="007B2C38" w:rsidRDefault="002B4058" w:rsidP="002B4058">
      <w:pPr>
        <w:spacing w:after="0"/>
        <w:ind w:right="86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альдегід; б) спиртоальдегід; в) багатоатомний спирт; г) дисахарид?</w:t>
      </w:r>
    </w:p>
    <w:p w:rsidR="002B4058" w:rsidRPr="007B2C38" w:rsidRDefault="002B4058" w:rsidP="002B4058">
      <w:pPr>
        <w:spacing w:after="0"/>
        <w:ind w:right="8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ind w:right="8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19. Формула якої речовини зображена нижче:</w:t>
      </w:r>
    </w:p>
    <w:p w:rsidR="002B4058" w:rsidRPr="007B2C38" w:rsidRDefault="002B4058" w:rsidP="002B4058">
      <w:pPr>
        <w:spacing w:after="0"/>
        <w:ind w:right="86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а) Д-фруктофураноза; б) β-манопираноза; в) α-глюкопираноза; г) Д-ликсоза.</w:t>
      </w:r>
    </w:p>
    <w:p w:rsidR="002B4058" w:rsidRPr="007B2C38" w:rsidRDefault="002B4058" w:rsidP="002B4058">
      <w:pPr>
        <w:spacing w:after="0"/>
        <w:ind w:right="8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ind w:right="860" w:firstLine="567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383784" cy="2619375"/>
            <wp:effectExtent l="19050" t="0" r="7116" b="0"/>
            <wp:docPr id="49" name="Рисунок 49" descr="D:\Users\Шкумат АП\Мои документы\Мои рисунки\альфа глюкоз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D:\Users\Шкумат АП\Мои документы\Мои рисунки\альфа глюкоза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784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58" w:rsidRPr="007B2C38" w:rsidRDefault="002B4058" w:rsidP="002B4058">
      <w:pPr>
        <w:shd w:val="clear" w:color="auto" w:fill="FFFFFF"/>
        <w:tabs>
          <w:tab w:val="left" w:pos="268"/>
        </w:tabs>
        <w:spacing w:after="0"/>
        <w:ind w:left="20"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20. </w:t>
      </w:r>
      <w:r w:rsidRPr="007B2C38">
        <w:rPr>
          <w:rFonts w:ascii="Times New Roman" w:hAnsi="Times New Roman" w:cs="Times New Roman"/>
          <w:sz w:val="26"/>
          <w:szCs w:val="26"/>
        </w:rPr>
        <w:t>При додаванні до розчину сахарози розчину гашеного вапна відбувається: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у</w:t>
      </w:r>
      <w:r w:rsidRPr="007B2C38">
        <w:rPr>
          <w:rFonts w:ascii="Times New Roman" w:hAnsi="Times New Roman" w:cs="Times New Roman"/>
          <w:sz w:val="26"/>
          <w:szCs w:val="26"/>
        </w:rPr>
        <w:t>творення сахарату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б)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7B2C38">
        <w:rPr>
          <w:rFonts w:ascii="Times New Roman" w:hAnsi="Times New Roman" w:cs="Times New Roman"/>
          <w:sz w:val="26"/>
          <w:szCs w:val="26"/>
        </w:rPr>
        <w:t>ідроліз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сахарози; в) д</w:t>
      </w:r>
      <w:r w:rsidRPr="007B2C38">
        <w:rPr>
          <w:rFonts w:ascii="Times New Roman" w:hAnsi="Times New Roman" w:cs="Times New Roman"/>
          <w:sz w:val="26"/>
          <w:szCs w:val="26"/>
        </w:rPr>
        <w:t xml:space="preserve">имеризація;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г) </w:t>
      </w:r>
      <w:r w:rsidRPr="007B2C38">
        <w:rPr>
          <w:rFonts w:ascii="Times New Roman" w:hAnsi="Times New Roman" w:cs="Times New Roman"/>
          <w:sz w:val="26"/>
          <w:szCs w:val="26"/>
        </w:rPr>
        <w:t>дегідратація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ab/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Які загальні особливості спільні в будові крохмалю і целюлоза: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хімічна будова; б) конфігурація полімерного ланцюг; в) ступінь полімеризації; г) молекулярна маса; ґ) продукти гідролізу.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Крохмаль є продуктом: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ізомеризації глюкози; б) полімеризації глюкози; в) циклізації глюкози;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г) поліконденсації глюкози; ґ) вулканізації глюкози.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Крохмаль є продуктом поліконденсації: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</w:rPr>
        <w:t>α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–арабінози; б) β–глюкози; в) α–рибози; г) α–глюкози; ґ) сахарози;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д) мальтози; е) лактози.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24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Целюлоза має в своєму складі залишки: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β–арабінози; б) α–глюкози; в) β-дезоксирибози; г) целобіози; ґ) β–глюкози.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25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Які полімерні матеріали використовують для виробництва штучного волокна: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поліетилен;  б) полістирол; в) капрон; г) ацетилцелюлозу; </w:t>
      </w:r>
    </w:p>
    <w:p w:rsidR="002B4058" w:rsidRPr="007B2C38" w:rsidRDefault="002B4058" w:rsidP="002B4058">
      <w:pPr>
        <w:spacing w:after="0"/>
        <w:jc w:val="both"/>
        <w:rPr>
          <w:rStyle w:val="st"/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ґ) </w:t>
      </w:r>
      <w:r w:rsidRPr="007B2C38">
        <w:rPr>
          <w:rStyle w:val="st"/>
          <w:rFonts w:ascii="Times New Roman" w:hAnsi="Times New Roman" w:cs="Times New Roman"/>
          <w:sz w:val="26"/>
          <w:szCs w:val="26"/>
          <w:lang w:val="uk-UA"/>
        </w:rPr>
        <w:t xml:space="preserve">продукт виділення залоз гусіні тутових шовкопрядів при звиванні коконів;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д) вареної нитки гусіні дубового шовкопряду?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26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Чи 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характерні наступні властивості для </w:t>
      </w:r>
      <w:r w:rsidR="002B4058" w:rsidRPr="007B2C38">
        <w:rPr>
          <w:rFonts w:ascii="Times New Roman" w:hAnsi="Times New Roman" w:cs="Times New Roman"/>
          <w:sz w:val="26"/>
          <w:szCs w:val="26"/>
        </w:rPr>
        <w:t>целюлози: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р</w:t>
      </w:r>
      <w:r w:rsidRPr="007B2C38">
        <w:rPr>
          <w:rFonts w:ascii="Times New Roman" w:hAnsi="Times New Roman" w:cs="Times New Roman"/>
          <w:sz w:val="26"/>
          <w:szCs w:val="26"/>
        </w:rPr>
        <w:t>озгалужена будова макромолекули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б) р</w:t>
      </w:r>
      <w:r w:rsidRPr="007B2C38">
        <w:rPr>
          <w:rFonts w:ascii="Times New Roman" w:hAnsi="Times New Roman" w:cs="Times New Roman"/>
          <w:sz w:val="26"/>
          <w:szCs w:val="26"/>
        </w:rPr>
        <w:t>озчинність в органічних розчинниках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в) діамагнітні властивості; г) питома вага більше 1?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lastRenderedPageBreak/>
        <w:t>27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Які хімічні реакції важливі для целюлози:  </w:t>
      </w:r>
    </w:p>
    <w:p w:rsidR="002B4058" w:rsidRPr="007B2C38" w:rsidRDefault="002B4058" w:rsidP="001B3981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</w:t>
      </w:r>
      <w:r w:rsidR="001B3981" w:rsidRPr="007B2C38">
        <w:rPr>
          <w:rFonts w:ascii="Times New Roman" w:hAnsi="Times New Roman" w:cs="Times New Roman"/>
          <w:sz w:val="26"/>
          <w:szCs w:val="26"/>
          <w:lang w:val="uk-UA"/>
        </w:rPr>
        <w:t>ґ)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</w:t>
      </w:r>
      <w:r w:rsidR="001B398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28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Целюлоза розчинна у: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хлоридній кислоті; б) розчині аммоніаку; в) розчині лугу; г) воді;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ґ) аміачному розчині купруму (ІІ) сульфату; д) аміачному розчину цинку(ІІ) хлориду; е) воді.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29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Для одержання штучного волокна целюлозу:  а) гідролізують; б) сульфують; в) галогенують; г) ацетилюють; ґ) гідрують; д) окиснюють; е) нітрують.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Ацетилцелюлоза використовується для одержання: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б</w:t>
      </w:r>
      <w:r w:rsidRPr="007B2C38">
        <w:rPr>
          <w:rFonts w:ascii="Times New Roman" w:hAnsi="Times New Roman" w:cs="Times New Roman"/>
          <w:sz w:val="26"/>
          <w:szCs w:val="26"/>
        </w:rPr>
        <w:t>ездимного порох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ш</w:t>
      </w:r>
      <w:r w:rsidRPr="007B2C38">
        <w:rPr>
          <w:rFonts w:ascii="Times New Roman" w:hAnsi="Times New Roman" w:cs="Times New Roman"/>
          <w:sz w:val="26"/>
          <w:szCs w:val="26"/>
        </w:rPr>
        <w:t>тучного шовку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к</w:t>
      </w:r>
      <w:r w:rsidRPr="007B2C38">
        <w:rPr>
          <w:rFonts w:ascii="Times New Roman" w:hAnsi="Times New Roman" w:cs="Times New Roman"/>
          <w:sz w:val="26"/>
          <w:szCs w:val="26"/>
        </w:rPr>
        <w:t>іноплівки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 ц</w:t>
      </w:r>
      <w:r w:rsidRPr="007B2C38">
        <w:rPr>
          <w:rFonts w:ascii="Times New Roman" w:hAnsi="Times New Roman" w:cs="Times New Roman"/>
          <w:sz w:val="26"/>
          <w:szCs w:val="26"/>
        </w:rPr>
        <w:t>елулоІду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ґ) о</w:t>
      </w:r>
      <w:r w:rsidRPr="007B2C38">
        <w:rPr>
          <w:rFonts w:ascii="Times New Roman" w:hAnsi="Times New Roman" w:cs="Times New Roman"/>
          <w:sz w:val="26"/>
          <w:szCs w:val="26"/>
        </w:rPr>
        <w:t>рганічного скла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Нітроцелюлозу використовують для виробництва: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ц</w:t>
      </w:r>
      <w:r w:rsidRPr="007B2C38">
        <w:rPr>
          <w:rFonts w:ascii="Times New Roman" w:hAnsi="Times New Roman" w:cs="Times New Roman"/>
          <w:sz w:val="26"/>
          <w:szCs w:val="26"/>
        </w:rPr>
        <w:t>елулоїду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 к</w:t>
      </w:r>
      <w:r w:rsidRPr="007B2C38">
        <w:rPr>
          <w:rFonts w:ascii="Times New Roman" w:hAnsi="Times New Roman" w:cs="Times New Roman"/>
          <w:sz w:val="26"/>
          <w:szCs w:val="26"/>
        </w:rPr>
        <w:t>іноплівки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м</w:t>
      </w:r>
      <w:r w:rsidRPr="007B2C38">
        <w:rPr>
          <w:rFonts w:ascii="Times New Roman" w:hAnsi="Times New Roman" w:cs="Times New Roman"/>
          <w:sz w:val="26"/>
          <w:szCs w:val="26"/>
        </w:rPr>
        <w:t>агнітофонної стрічки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Pr="007B2C38">
        <w:rPr>
          <w:rFonts w:ascii="Times New Roman" w:hAnsi="Times New Roman" w:cs="Times New Roman"/>
          <w:sz w:val="26"/>
          <w:szCs w:val="26"/>
        </w:rPr>
        <w:t>ороху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ґ) ш</w:t>
      </w:r>
      <w:r w:rsidRPr="007B2C38">
        <w:rPr>
          <w:rFonts w:ascii="Times New Roman" w:hAnsi="Times New Roman" w:cs="Times New Roman"/>
          <w:sz w:val="26"/>
          <w:szCs w:val="26"/>
        </w:rPr>
        <w:t>тучного волокна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д) лаків та фарб.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С</w:t>
      </w:r>
      <w:r w:rsidRPr="007B2C38">
        <w:rPr>
          <w:rFonts w:ascii="Times New Roman" w:hAnsi="Times New Roman" w:cs="Times New Roman"/>
          <w:sz w:val="26"/>
          <w:szCs w:val="26"/>
        </w:rPr>
        <w:t xml:space="preserve">кільки ізомерів може мати сполука складу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4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11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Ν:  </w:t>
      </w:r>
    </w:p>
    <w:p w:rsidR="002B4058" w:rsidRPr="007B2C38" w:rsidRDefault="002B4058" w:rsidP="002B4058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1; б) 2; в) 3; г) 4; ґ) 5.</w:t>
      </w:r>
    </w:p>
    <w:p w:rsidR="002B4058" w:rsidRPr="007B2C38" w:rsidRDefault="00CB1BDA" w:rsidP="002B4058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33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С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кільки ізомерів може мати сполука складу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2B4058"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7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B4058"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9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Ν, що містить ароматичний цикл: </w:t>
      </w:r>
    </w:p>
    <w:p w:rsidR="002B4058" w:rsidRPr="007B2C38" w:rsidRDefault="002B4058" w:rsidP="002B4058">
      <w:pPr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1; б) 2; в) 3; г) 4; ґ) 5; д) 6.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34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>Які із наведених ізомерів не є ароматичними амінами: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 </w:t>
      </w:r>
      <w:r w:rsidRPr="007B2C38">
        <w:rPr>
          <w:rFonts w:ascii="Times New Roman" w:hAnsi="Times New Roman" w:cs="Times New Roman"/>
          <w:sz w:val="26"/>
          <w:szCs w:val="26"/>
        </w:rPr>
        <w:object w:dxaOrig="2962" w:dyaOrig="1522">
          <v:shape id="_x0000_i1029" type="#_x0000_t75" style="width:147.75pt;height:75.75pt" o:ole="">
            <v:imagedata r:id="rId14" o:title=""/>
          </v:shape>
          <o:OLEObject Type="Embed" ProgID="ChemDraw.Document.6.0" ShapeID="_x0000_i1029" DrawAspect="Content" ObjectID="_1647344580" r:id="rId15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б)   </w:t>
      </w:r>
      <w:r w:rsidRPr="007B2C38">
        <w:rPr>
          <w:rFonts w:ascii="Times New Roman" w:hAnsi="Times New Roman" w:cs="Times New Roman"/>
          <w:sz w:val="26"/>
          <w:szCs w:val="26"/>
        </w:rPr>
        <w:object w:dxaOrig="2715" w:dyaOrig="1522">
          <v:shape id="_x0000_i1030" type="#_x0000_t75" style="width:135.75pt;height:75.75pt" o:ole="">
            <v:imagedata r:id="rId16" o:title=""/>
          </v:shape>
          <o:OLEObject Type="Embed" ProgID="ChemDraw.Document.6.0" ShapeID="_x0000_i1030" DrawAspect="Content" ObjectID="_1647344581" r:id="rId17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в)    </w:t>
      </w:r>
      <w:r w:rsidRPr="007B2C38">
        <w:rPr>
          <w:rFonts w:ascii="Times New Roman" w:hAnsi="Times New Roman" w:cs="Times New Roman"/>
          <w:sz w:val="26"/>
          <w:szCs w:val="26"/>
        </w:rPr>
        <w:object w:dxaOrig="2184" w:dyaOrig="1159">
          <v:shape id="_x0000_i1031" type="#_x0000_t75" style="width:109.5pt;height:57.75pt" o:ole="">
            <v:imagedata r:id="rId18" o:title=""/>
          </v:shape>
          <o:OLEObject Type="Embed" ProgID="ChemDraw.Document.6.0" ShapeID="_x0000_i1031" DrawAspect="Content" ObjectID="_1647344582" r:id="rId19"/>
        </w:objec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г)     </w:t>
      </w:r>
      <w:r w:rsidRPr="007B2C38">
        <w:rPr>
          <w:rFonts w:ascii="Times New Roman" w:hAnsi="Times New Roman" w:cs="Times New Roman"/>
          <w:sz w:val="26"/>
          <w:szCs w:val="26"/>
        </w:rPr>
        <w:object w:dxaOrig="2319" w:dyaOrig="1219">
          <v:shape id="_x0000_i1032" type="#_x0000_t75" style="width:117pt;height:60pt" o:ole="">
            <v:imagedata r:id="rId20" o:title=""/>
          </v:shape>
          <o:OLEObject Type="Embed" ProgID="ChemDraw.Document.6.0" ShapeID="_x0000_i1032" DrawAspect="Content" ObjectID="_1647344583" r:id="rId21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ґ)   </w:t>
      </w:r>
      <w:r w:rsidRPr="007B2C38">
        <w:rPr>
          <w:rFonts w:ascii="Times New Roman" w:hAnsi="Times New Roman" w:cs="Times New Roman"/>
          <w:sz w:val="26"/>
          <w:szCs w:val="26"/>
        </w:rPr>
        <w:object w:dxaOrig="2808" w:dyaOrig="1065">
          <v:shape id="_x0000_i1033" type="#_x0000_t75" style="width:140.25pt;height:53.25pt" o:ole="">
            <v:imagedata r:id="rId22" o:title=""/>
          </v:shape>
          <o:OLEObject Type="Embed" ProgID="ChemDraw.Document.6.0" ShapeID="_x0000_i1033" DrawAspect="Content" ObjectID="_1647344584" r:id="rId23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д)   </w:t>
      </w:r>
      <w:r w:rsidRPr="007B2C38">
        <w:rPr>
          <w:rFonts w:ascii="Times New Roman" w:hAnsi="Times New Roman" w:cs="Times New Roman"/>
          <w:sz w:val="26"/>
          <w:szCs w:val="26"/>
        </w:rPr>
        <w:object w:dxaOrig="3079" w:dyaOrig="1654">
          <v:shape id="_x0000_i1034" type="#_x0000_t75" style="width:153.75pt;height:82.5pt" o:ole="">
            <v:imagedata r:id="rId24" o:title=""/>
          </v:shape>
          <o:OLEObject Type="Embed" ProgID="ChemDraw.Document.6.0" ShapeID="_x0000_i1034" DrawAspect="Content" ObjectID="_1647344585" r:id="rId25"/>
        </w:objec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35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Кінцевим продуктом гідролізу крохмалю є : </w:t>
      </w:r>
    </w:p>
    <w:p w:rsidR="00CB1BDA" w:rsidRPr="007B2C38" w:rsidRDefault="00CB1BDA" w:rsidP="00CB1BDA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фруктоза; б) α- глюкоза;  в) β-глюкоза; г) суміш α- глюкози і β-глюкози; 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г) сахароза; ґ) рибоза; д) мальтоза; 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36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Макроколекули крохмалю складаються із залишків: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</w:rPr>
        <w:t>β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-ф</w:t>
      </w:r>
      <w:r w:rsidRPr="007B2C38">
        <w:rPr>
          <w:rFonts w:ascii="Times New Roman" w:hAnsi="Times New Roman" w:cs="Times New Roman"/>
          <w:sz w:val="26"/>
          <w:szCs w:val="26"/>
        </w:rPr>
        <w:t>руктоз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и; б)с</w:t>
      </w:r>
      <w:r w:rsidRPr="007B2C38">
        <w:rPr>
          <w:rFonts w:ascii="Times New Roman" w:hAnsi="Times New Roman" w:cs="Times New Roman"/>
          <w:sz w:val="26"/>
          <w:szCs w:val="26"/>
        </w:rPr>
        <w:t>ахарози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α-г</w:t>
      </w:r>
      <w:r w:rsidRPr="007B2C38">
        <w:rPr>
          <w:rFonts w:ascii="Times New Roman" w:hAnsi="Times New Roman" w:cs="Times New Roman"/>
          <w:sz w:val="26"/>
          <w:szCs w:val="26"/>
        </w:rPr>
        <w:t>люкози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 β-ф</w:t>
      </w:r>
      <w:r w:rsidRPr="007B2C38">
        <w:rPr>
          <w:rFonts w:ascii="Times New Roman" w:hAnsi="Times New Roman" w:cs="Times New Roman"/>
          <w:sz w:val="26"/>
          <w:szCs w:val="26"/>
        </w:rPr>
        <w:t>рукто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фуранози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37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Яка структура відповідає β-формі глюкози: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 а)  </w:t>
      </w:r>
      <w:r w:rsidRPr="007B2C38">
        <w:rPr>
          <w:rFonts w:ascii="Times New Roman" w:hAnsi="Times New Roman" w:cs="Times New Roman"/>
          <w:sz w:val="26"/>
          <w:szCs w:val="26"/>
        </w:rPr>
        <w:object w:dxaOrig="3036" w:dyaOrig="1814">
          <v:shape id="_x0000_i1046" type="#_x0000_t75" style="width:150.75pt;height:90.75pt" o:ole="">
            <v:imagedata r:id="rId26" o:title=""/>
          </v:shape>
          <o:OLEObject Type="Embed" ProgID="ChemDraw.Document.6.0" ShapeID="_x0000_i1046" DrawAspect="Content" ObjectID="_1647344586" r:id="rId27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б)  </w:t>
      </w:r>
      <w:r w:rsidRPr="007B2C38">
        <w:rPr>
          <w:rFonts w:ascii="Times New Roman" w:hAnsi="Times New Roman" w:cs="Times New Roman"/>
          <w:sz w:val="26"/>
          <w:szCs w:val="26"/>
        </w:rPr>
        <w:object w:dxaOrig="3559" w:dyaOrig="2189">
          <v:shape id="_x0000_i1047" type="#_x0000_t75" style="width:178.5pt;height:109.5pt" o:ole="">
            <v:imagedata r:id="rId28" o:title=""/>
          </v:shape>
          <o:OLEObject Type="Embed" ProgID="ChemDraw.Document.6.0" ShapeID="_x0000_i1047" DrawAspect="Content" ObjectID="_1647344587" r:id="rId29"/>
        </w:objec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в)  </w:t>
      </w:r>
      <w:r w:rsidRPr="007B2C38">
        <w:rPr>
          <w:rFonts w:ascii="Times New Roman" w:hAnsi="Times New Roman" w:cs="Times New Roman"/>
          <w:sz w:val="26"/>
          <w:szCs w:val="26"/>
        </w:rPr>
        <w:object w:dxaOrig="3303" w:dyaOrig="2169">
          <v:shape id="_x0000_i1048" type="#_x0000_t75" style="width:153.75pt;height:101.25pt" o:ole="">
            <v:imagedata r:id="rId30" o:title=""/>
          </v:shape>
          <o:OLEObject Type="Embed" ProgID="ChemDraw.Document.6.0" ShapeID="_x0000_i1048" DrawAspect="Content" ObjectID="_1647344588" r:id="rId31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г)   </w:t>
      </w:r>
      <w:r w:rsidRPr="007B2C38">
        <w:rPr>
          <w:rFonts w:ascii="Times New Roman" w:hAnsi="Times New Roman" w:cs="Times New Roman"/>
          <w:sz w:val="26"/>
          <w:szCs w:val="26"/>
        </w:rPr>
        <w:object w:dxaOrig="3585" w:dyaOrig="2552">
          <v:shape id="_x0000_i1049" type="#_x0000_t75" style="width:164.25pt;height:115.5pt" o:ole="">
            <v:imagedata r:id="rId32" o:title=""/>
          </v:shape>
          <o:OLEObject Type="Embed" ProgID="ChemDraw.Document.6.0" ShapeID="_x0000_i1049" DrawAspect="Content" ObjectID="_1647344589" r:id="rId33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38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Головні продукти бродіння глюкози - це:  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етиловий спирт і вода; б) етанол і оксид карбону(ІV); в) бутиловий спирт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оксид карбону(ІV); г) ізо-аміловий спирт, вода і оксид карбону(ІV).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39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 Які в</w:t>
      </w:r>
      <w:r w:rsidRPr="007B2C38">
        <w:rPr>
          <w:rFonts w:ascii="Times New Roman" w:hAnsi="Times New Roman" w:cs="Times New Roman"/>
          <w:sz w:val="26"/>
          <w:szCs w:val="26"/>
        </w:rPr>
        <w:t>ластивості, характерні для крох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алю: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ферментативний гідроліз; б) кольорова реакція з йодом; в)  нерозгалужена будова молекул; г) лужний гідроліз; ґ) кислотний гідроліз; д) реакція гідрогенізації?</w:t>
      </w:r>
    </w:p>
    <w:p w:rsidR="00CB1BDA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Які із наведених сполук не утворюють солі з кислотами: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   </w:t>
      </w:r>
      <w:r w:rsidRPr="007B2C38">
        <w:rPr>
          <w:rFonts w:ascii="Times New Roman" w:hAnsi="Times New Roman" w:cs="Times New Roman"/>
          <w:sz w:val="26"/>
          <w:szCs w:val="26"/>
        </w:rPr>
        <w:object w:dxaOrig="2962" w:dyaOrig="1522">
          <v:shape id="_x0000_i1035" type="#_x0000_t75" style="width:147.75pt;height:75.75pt" o:ole="">
            <v:imagedata r:id="rId14" o:title=""/>
          </v:shape>
          <o:OLEObject Type="Embed" ProgID="ChemDraw.Document.6.0" ShapeID="_x0000_i1035" DrawAspect="Content" ObjectID="_1647344590" r:id="rId34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б)  </w:t>
      </w:r>
      <w:r w:rsidR="00F61F21" w:rsidRPr="007B2C38">
        <w:rPr>
          <w:rFonts w:ascii="Times New Roman" w:hAnsi="Times New Roman" w:cs="Times New Roman"/>
          <w:sz w:val="26"/>
          <w:szCs w:val="26"/>
        </w:rPr>
        <w:object w:dxaOrig="2967" w:dyaOrig="1159">
          <v:shape id="_x0000_i1045" type="#_x0000_t75" style="width:148.5pt;height:57.75pt" o:ole="">
            <v:imagedata r:id="rId35" o:title=""/>
          </v:shape>
          <o:OLEObject Type="Embed" ProgID="ChemDraw.Document.6.0" ShapeID="_x0000_i1045" DrawAspect="Content" ObjectID="_1647344591" r:id="rId36"/>
        </w:object>
      </w:r>
      <w:r w:rsidR="00F61F21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в)    </w:t>
      </w:r>
      <w:r w:rsidRPr="007B2C38">
        <w:rPr>
          <w:rFonts w:ascii="Times New Roman" w:hAnsi="Times New Roman" w:cs="Times New Roman"/>
          <w:sz w:val="26"/>
          <w:szCs w:val="26"/>
        </w:rPr>
        <w:object w:dxaOrig="1954" w:dyaOrig="920">
          <v:shape id="_x0000_i1036" type="#_x0000_t75" style="width:98.25pt;height:45.75pt" o:ole="">
            <v:imagedata r:id="rId37" o:title=""/>
          </v:shape>
          <o:OLEObject Type="Embed" ProgID="ChemDraw.Document.6.0" ShapeID="_x0000_i1036" DrawAspect="Content" ObjectID="_1647344592" r:id="rId38"/>
        </w:objec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г)          </w:t>
      </w:r>
      <w:r w:rsidRPr="007B2C38">
        <w:rPr>
          <w:rFonts w:ascii="Times New Roman" w:hAnsi="Times New Roman" w:cs="Times New Roman"/>
          <w:sz w:val="26"/>
          <w:szCs w:val="26"/>
        </w:rPr>
        <w:object w:dxaOrig="2319" w:dyaOrig="1159">
          <v:shape id="_x0000_i1037" type="#_x0000_t75" style="width:117pt;height:57.75pt" o:ole="">
            <v:imagedata r:id="rId39" o:title=""/>
          </v:shape>
          <o:OLEObject Type="Embed" ProgID="ChemDraw.Document.6.0" ShapeID="_x0000_i1037" DrawAspect="Content" ObjectID="_1647344593" r:id="rId40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в)     </w:t>
      </w:r>
      <w:r w:rsidRPr="007B2C38">
        <w:rPr>
          <w:rFonts w:ascii="Times New Roman" w:hAnsi="Times New Roman" w:cs="Times New Roman"/>
          <w:sz w:val="26"/>
          <w:szCs w:val="26"/>
        </w:rPr>
        <w:object w:dxaOrig="2319" w:dyaOrig="1219">
          <v:shape id="_x0000_i1038" type="#_x0000_t75" style="width:117pt;height:60pt" o:ole="">
            <v:imagedata r:id="rId41" o:title=""/>
          </v:shape>
          <o:OLEObject Type="Embed" ProgID="ChemDraw.Document.6.0" ShapeID="_x0000_i1038" DrawAspect="Content" ObjectID="_1647344594" r:id="rId42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г)   </w:t>
      </w:r>
      <w:r w:rsidR="00F61F21" w:rsidRPr="007B2C38">
        <w:rPr>
          <w:rFonts w:ascii="Times New Roman" w:hAnsi="Times New Roman" w:cs="Times New Roman"/>
          <w:sz w:val="26"/>
          <w:szCs w:val="26"/>
        </w:rPr>
        <w:object w:dxaOrig="2962" w:dyaOrig="2072">
          <v:shape id="_x0000_i1044" type="#_x0000_t75" style="width:147.75pt;height:103.5pt" o:ole="">
            <v:imagedata r:id="rId43" o:title=""/>
          </v:shape>
          <o:OLEObject Type="Embed" ProgID="ChemDraw.Document.6.0" ShapeID="_x0000_i1044" DrawAspect="Content" ObjectID="_1647344595" r:id="rId44"/>
        </w:objec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1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 xml:space="preserve">Скільки молекул води утворюється при відновленні нітробензолу до аніліну? </w:t>
      </w:r>
    </w:p>
    <w:p w:rsidR="002B4058" w:rsidRPr="007B2C38" w:rsidRDefault="002B4058" w:rsidP="002B4058">
      <w:pPr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1; б) 2; в)  3; г) 4.</w: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Яка з наведених сполук реагує з розчином лугу при нагріванні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а)</w:t>
      </w:r>
      <w:r w:rsidRPr="007B2C38">
        <w:rPr>
          <w:rFonts w:ascii="Times New Roman" w:hAnsi="Times New Roman" w:cs="Times New Roman"/>
          <w:sz w:val="26"/>
          <w:szCs w:val="26"/>
        </w:rPr>
        <w:object w:dxaOrig="2828" w:dyaOrig="1159">
          <v:shape id="_x0000_i1039" type="#_x0000_t75" style="width:131.25pt;height:54pt" o:ole="">
            <v:imagedata r:id="rId45" o:title=""/>
          </v:shape>
          <o:OLEObject Type="Embed" ProgID="ChemDraw.Document.6.0" ShapeID="_x0000_i1039" DrawAspect="Content" ObjectID="_1647344596" r:id="rId46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</w:t>
      </w:r>
      <w:r w:rsidRPr="007B2C38">
        <w:rPr>
          <w:rFonts w:ascii="Times New Roman" w:hAnsi="Times New Roman" w:cs="Times New Roman"/>
          <w:sz w:val="26"/>
          <w:szCs w:val="26"/>
        </w:rPr>
        <w:object w:dxaOrig="2962" w:dyaOrig="1522">
          <v:shape id="_x0000_i1040" type="#_x0000_t75" style="width:136.5pt;height:70.5pt" o:ole="">
            <v:imagedata r:id="rId47" o:title=""/>
          </v:shape>
          <o:OLEObject Type="Embed" ProgID="ChemDraw.Document.6.0" ShapeID="_x0000_i1040" DrawAspect="Content" ObjectID="_1647344597" r:id="rId48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в)</w:t>
      </w:r>
      <w:r w:rsidRPr="007B2C38">
        <w:rPr>
          <w:rFonts w:ascii="Times New Roman" w:hAnsi="Times New Roman" w:cs="Times New Roman"/>
          <w:sz w:val="26"/>
          <w:szCs w:val="26"/>
        </w:rPr>
        <w:object w:dxaOrig="1987" w:dyaOrig="951">
          <v:shape id="_x0000_i1041" type="#_x0000_t75" style="width:88.5pt;height:42.75pt" o:ole="">
            <v:imagedata r:id="rId49" o:title=""/>
          </v:shape>
          <o:OLEObject Type="Embed" ProgID="ChemDraw.Document.6.0" ShapeID="_x0000_i1041" DrawAspect="Content" ObjectID="_1647344598" r:id="rId50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</w:t>
      </w:r>
      <w:r w:rsidRPr="007B2C38">
        <w:rPr>
          <w:rFonts w:ascii="Times New Roman" w:hAnsi="Times New Roman" w:cs="Times New Roman"/>
          <w:sz w:val="26"/>
          <w:szCs w:val="26"/>
        </w:rPr>
        <w:object w:dxaOrig="2182" w:dyaOrig="1159">
          <v:shape id="_x0000_i1042" type="#_x0000_t75" style="width:98.25pt;height:51.75pt" o:ole="">
            <v:imagedata r:id="rId51" o:title=""/>
          </v:shape>
          <o:OLEObject Type="Embed" ProgID="ChemDraw.Document.6.0" ShapeID="_x0000_i1042" DrawAspect="Content" ObjectID="_1647344599" r:id="rId52"/>
        </w:objec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?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058" w:rsidRPr="007B2C38" w:rsidRDefault="002B4058" w:rsidP="002B4058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Скільки ізомерів положення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(2, 3, 4, 5, 6, 7, 8) </w:t>
      </w:r>
      <w:r w:rsidRPr="007B2C38">
        <w:rPr>
          <w:rFonts w:ascii="Times New Roman" w:hAnsi="Times New Roman" w:cs="Times New Roman"/>
          <w:sz w:val="26"/>
          <w:szCs w:val="26"/>
        </w:rPr>
        <w:t xml:space="preserve">має амінокапронова кислота з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не</w:t>
      </w:r>
      <w:r w:rsidRPr="007B2C38">
        <w:rPr>
          <w:rFonts w:ascii="Times New Roman" w:hAnsi="Times New Roman" w:cs="Times New Roman"/>
          <w:sz w:val="26"/>
          <w:szCs w:val="26"/>
        </w:rPr>
        <w:t>розгалуженим ланцюгом ?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4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Скільки структурних і</w:t>
      </w:r>
      <w:r w:rsidRPr="007B2C38">
        <w:rPr>
          <w:rFonts w:ascii="Times New Roman" w:hAnsi="Times New Roman" w:cs="Times New Roman"/>
          <w:i/>
          <w:sz w:val="26"/>
          <w:szCs w:val="26"/>
        </w:rPr>
        <w:t>з</w:t>
      </w:r>
      <w:r w:rsidRPr="007B2C38">
        <w:rPr>
          <w:rFonts w:ascii="Times New Roman" w:hAnsi="Times New Roman" w:cs="Times New Roman"/>
          <w:sz w:val="26"/>
          <w:szCs w:val="26"/>
        </w:rPr>
        <w:t xml:space="preserve">омерів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(1, 2, 3, 4, 5) </w:t>
      </w:r>
      <w:r w:rsidRPr="007B2C38">
        <w:rPr>
          <w:rFonts w:ascii="Times New Roman" w:hAnsi="Times New Roman" w:cs="Times New Roman"/>
          <w:sz w:val="26"/>
          <w:szCs w:val="26"/>
        </w:rPr>
        <w:t>може мат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7B2C38">
        <w:rPr>
          <w:rFonts w:ascii="Times New Roman" w:hAnsi="Times New Roman" w:cs="Times New Roman"/>
          <w:sz w:val="26"/>
          <w:szCs w:val="26"/>
        </w:rPr>
        <w:t xml:space="preserve"> сполука загальної формула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7</w:t>
      </w:r>
      <w:r w:rsidRPr="007B2C38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7B2C3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>, що відноситься до класу амінок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7B2C38">
        <w:rPr>
          <w:rFonts w:ascii="Times New Roman" w:hAnsi="Times New Roman" w:cs="Times New Roman"/>
          <w:sz w:val="26"/>
          <w:szCs w:val="26"/>
        </w:rPr>
        <w:t>слот ?</w:t>
      </w:r>
    </w:p>
    <w:p w:rsidR="002B4058" w:rsidRPr="007B2C38" w:rsidRDefault="002B4058" w:rsidP="002B4058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Етиловий естер амінооцтової кислоти прокип' ятили з надлишком розведеної соляної кислоти, а потім реакційну суміш випарили на водяній бані (100 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о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С). Скільки атомів водню (2, 4, 6, 8) має сполука, що утворилась?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46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Скільки ізомерів може мати трипептид (1, 2, 3, 4, 5, 6) 1 моль якого під час гідролізу дає 2 моль амінооцтової і 1 моль амінопропіонової кислот?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1B3981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47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1B3981">
        <w:rPr>
          <w:rFonts w:ascii="Times New Roman" w:hAnsi="Times New Roman" w:cs="Times New Roman"/>
          <w:sz w:val="26"/>
          <w:szCs w:val="26"/>
          <w:lang w:val="uk-UA"/>
        </w:rPr>
        <w:t>Ізо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2B4058" w:rsidRPr="001B3981">
        <w:rPr>
          <w:rFonts w:ascii="Times New Roman" w:hAnsi="Times New Roman" w:cs="Times New Roman"/>
          <w:sz w:val="26"/>
          <w:szCs w:val="26"/>
          <w:lang w:val="uk-UA"/>
        </w:rPr>
        <w:t>ерами називаються речовини з:</w:t>
      </w:r>
    </w:p>
    <w:p w:rsidR="002B4058" w:rsidRPr="007B2C38" w:rsidRDefault="002B4058" w:rsidP="001B39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….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3981" w:rsidRPr="007B2C38">
        <w:rPr>
          <w:rFonts w:ascii="Times New Roman" w:hAnsi="Times New Roman" w:cs="Times New Roman"/>
          <w:sz w:val="26"/>
          <w:szCs w:val="26"/>
        </w:rPr>
        <w:t>ґ</w:t>
      </w:r>
      <w:r w:rsidR="001B398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….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48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>Атом вуглецю в молекулі ацетилену знаходиться в стані: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Pr="007B2C3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7B2C38">
        <w:rPr>
          <w:rFonts w:ascii="Times New Roman" w:hAnsi="Times New Roman" w:cs="Times New Roman"/>
          <w:sz w:val="26"/>
          <w:szCs w:val="26"/>
        </w:rPr>
        <w:t>–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7B2C38">
        <w:rPr>
          <w:rFonts w:ascii="Times New Roman" w:hAnsi="Times New Roman" w:cs="Times New Roman"/>
          <w:sz w:val="26"/>
          <w:szCs w:val="26"/>
        </w:rPr>
        <w:t>ібридизації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б) </w:t>
      </w:r>
      <w:r w:rsidRPr="007B2C38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>-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7B2C38">
        <w:rPr>
          <w:rFonts w:ascii="Times New Roman" w:hAnsi="Times New Roman" w:cs="Times New Roman"/>
          <w:sz w:val="26"/>
          <w:szCs w:val="26"/>
        </w:rPr>
        <w:t>ібридизаці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ї; в) </w:t>
      </w:r>
      <w:r w:rsidRPr="007B2C38">
        <w:rPr>
          <w:rFonts w:ascii="Times New Roman" w:hAnsi="Times New Roman" w:cs="Times New Roman"/>
          <w:sz w:val="26"/>
          <w:szCs w:val="26"/>
          <w:lang w:val="en-US"/>
        </w:rPr>
        <w:t>sp</w:t>
      </w:r>
      <w:r w:rsidRPr="007B2C38">
        <w:rPr>
          <w:rFonts w:ascii="Times New Roman" w:hAnsi="Times New Roman" w:cs="Times New Roman"/>
          <w:sz w:val="26"/>
          <w:szCs w:val="26"/>
        </w:rPr>
        <w:t>–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</w:t>
      </w:r>
      <w:r w:rsidRPr="007B2C38">
        <w:rPr>
          <w:rFonts w:ascii="Times New Roman" w:hAnsi="Times New Roman" w:cs="Times New Roman"/>
          <w:sz w:val="26"/>
          <w:szCs w:val="26"/>
        </w:rPr>
        <w:t>ібридизації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 н</w:t>
      </w:r>
      <w:r w:rsidRPr="007B2C38">
        <w:rPr>
          <w:rFonts w:ascii="Times New Roman" w:hAnsi="Times New Roman" w:cs="Times New Roman"/>
          <w:sz w:val="26"/>
          <w:szCs w:val="26"/>
        </w:rPr>
        <w:t>егібридизованому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49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Геометрична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форма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молекули ацетилену: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к</w:t>
      </w:r>
      <w:r w:rsidRPr="007B2C38">
        <w:rPr>
          <w:rFonts w:ascii="Times New Roman" w:hAnsi="Times New Roman" w:cs="Times New Roman"/>
          <w:sz w:val="26"/>
          <w:szCs w:val="26"/>
        </w:rPr>
        <w:t>утова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б) к</w:t>
      </w:r>
      <w:r w:rsidRPr="007B2C38">
        <w:rPr>
          <w:rFonts w:ascii="Times New Roman" w:hAnsi="Times New Roman" w:cs="Times New Roman"/>
          <w:sz w:val="26"/>
          <w:szCs w:val="26"/>
        </w:rPr>
        <w:t>вадратна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л</w:t>
      </w:r>
      <w:r w:rsidRPr="007B2C38">
        <w:rPr>
          <w:rFonts w:ascii="Times New Roman" w:hAnsi="Times New Roman" w:cs="Times New Roman"/>
          <w:sz w:val="26"/>
          <w:szCs w:val="26"/>
        </w:rPr>
        <w:t>інійна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г) т</w:t>
      </w:r>
      <w:r w:rsidRPr="007B2C38">
        <w:rPr>
          <w:rFonts w:ascii="Times New Roman" w:hAnsi="Times New Roman" w:cs="Times New Roman"/>
          <w:sz w:val="26"/>
          <w:szCs w:val="26"/>
        </w:rPr>
        <w:t>етраедрична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50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>За лабораторних умов ацетилен добувають з: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</w:rPr>
        <w:t xml:space="preserve">    а) карбіду кальцію; б) метану; в) 1,2–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дихлоретану</w:t>
      </w:r>
      <w:r w:rsidRPr="007B2C38">
        <w:rPr>
          <w:rFonts w:ascii="Times New Roman" w:hAnsi="Times New Roman" w:cs="Times New Roman"/>
          <w:sz w:val="26"/>
          <w:szCs w:val="26"/>
        </w:rPr>
        <w:t>; г) карбонату кальцію; ґ) пропану; д) пропену; е) етилену; є) етану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51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Пропін </w:t>
      </w:r>
      <w:r w:rsidR="00F61F21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з 1, 2–дибромпропану 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можна отримати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дією:</w:t>
      </w:r>
    </w:p>
    <w:p w:rsidR="002B4058" w:rsidRPr="007B2C38" w:rsidRDefault="002B4058" w:rsidP="00F61F2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в</w:t>
      </w:r>
      <w:r w:rsidRPr="007B2C38">
        <w:rPr>
          <w:rFonts w:ascii="Times New Roman" w:hAnsi="Times New Roman" w:cs="Times New Roman"/>
          <w:sz w:val="26"/>
          <w:szCs w:val="26"/>
        </w:rPr>
        <w:t>одного розчину лугу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б) м</w:t>
      </w:r>
      <w:r w:rsidRPr="007B2C38">
        <w:rPr>
          <w:rFonts w:ascii="Times New Roman" w:hAnsi="Times New Roman" w:cs="Times New Roman"/>
          <w:sz w:val="26"/>
          <w:szCs w:val="26"/>
        </w:rPr>
        <w:t>еталічного натрію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г)  розчином гіпосульфіту натрія;  ґ) с</w:t>
      </w:r>
      <w:r w:rsidRPr="007B2C38">
        <w:rPr>
          <w:rFonts w:ascii="Times New Roman" w:hAnsi="Times New Roman" w:cs="Times New Roman"/>
          <w:sz w:val="26"/>
          <w:szCs w:val="26"/>
        </w:rPr>
        <w:t>уміші цинку з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етанолом;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д) с</w:t>
      </w:r>
      <w:r w:rsidRPr="007B2C38">
        <w:rPr>
          <w:rFonts w:ascii="Times New Roman" w:hAnsi="Times New Roman" w:cs="Times New Roman"/>
          <w:sz w:val="26"/>
          <w:szCs w:val="26"/>
        </w:rPr>
        <w:t>пиртового розчину лугу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 е) розчином </w:t>
      </w:r>
      <w:r w:rsidRPr="007B2C38">
        <w:rPr>
          <w:rFonts w:ascii="Times New Roman" w:hAnsi="Times New Roman" w:cs="Times New Roman"/>
          <w:sz w:val="26"/>
          <w:szCs w:val="26"/>
        </w:rPr>
        <w:t>калі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й п</w:t>
      </w:r>
      <w:r w:rsidRPr="007B2C38">
        <w:rPr>
          <w:rFonts w:ascii="Times New Roman" w:hAnsi="Times New Roman" w:cs="Times New Roman"/>
          <w:sz w:val="26"/>
          <w:szCs w:val="26"/>
        </w:rPr>
        <w:t>ерманганату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52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Атом вуглецю в ацетилені має ____ </w:t>
      </w:r>
      <w:r w:rsidR="002B4058" w:rsidRPr="007B2C38">
        <w:rPr>
          <w:rFonts w:ascii="Times New Roman" w:hAnsi="Times New Roman" w:cs="Times New Roman"/>
          <w:sz w:val="26"/>
          <w:szCs w:val="26"/>
        </w:rPr>
        <w:t>σ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– та ____ </w:t>
      </w:r>
      <w:r w:rsidR="002B4058" w:rsidRPr="007B2C38">
        <w:rPr>
          <w:rFonts w:ascii="Times New Roman" w:hAnsi="Times New Roman" w:cs="Times New Roman"/>
          <w:sz w:val="26"/>
          <w:szCs w:val="26"/>
        </w:rPr>
        <w:t>π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–зв'язків (вкажіть кількість).</w:t>
      </w:r>
    </w:p>
    <w:p w:rsidR="002B4058" w:rsidRPr="007B2C38" w:rsidRDefault="002B4058" w:rsidP="00CB1BD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53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Вкажіть відповідність: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Зв’язок в молекулі ацетилену:                        Орбіталь, що утворює зв’язок:</w:t>
      </w:r>
    </w:p>
    <w:p w:rsidR="002B4058" w:rsidRPr="007B2C38" w:rsidRDefault="002B4058" w:rsidP="002B40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σ–                                                       А. s–;             Б. р–; </w:t>
      </w:r>
    </w:p>
    <w:p w:rsidR="002B4058" w:rsidRPr="007B2C38" w:rsidRDefault="002B4058" w:rsidP="002B40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π–                                                       В. sp–;           Г. sp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–; </w:t>
      </w:r>
    </w:p>
    <w:p w:rsidR="002B4058" w:rsidRPr="007B2C38" w:rsidRDefault="002B4058" w:rsidP="002B4058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Ґ. sp</w:t>
      </w:r>
      <w:r w:rsidRPr="007B2C38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–. </w:t>
      </w:r>
    </w:p>
    <w:p w:rsidR="002B4058" w:rsidRPr="007B2C38" w:rsidRDefault="002B4058" w:rsidP="002B4058">
      <w:pPr>
        <w:pStyle w:val="a3"/>
        <w:spacing w:after="0"/>
        <w:ind w:left="78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54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Вкажіть кількість ізомерних алкінів загальної формули С</w:t>
      </w:r>
      <w:r w:rsidR="002B4058"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5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2B4058"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8:</w:t>
      </w:r>
    </w:p>
    <w:p w:rsidR="002B4058" w:rsidRPr="007B2C38" w:rsidRDefault="002B4058" w:rsidP="002B4058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1; 2; 3; 4; 5; 6 або 7.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55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Вкажіть назву ароматичної сполуки за номенклатурою </w:t>
      </w:r>
      <w:r w:rsidR="002B4058" w:rsidRPr="007B2C38">
        <w:rPr>
          <w:rFonts w:ascii="Times New Roman" w:hAnsi="Times New Roman" w:cs="Times New Roman"/>
          <w:sz w:val="26"/>
          <w:szCs w:val="26"/>
          <w:lang w:val="en-US"/>
        </w:rPr>
        <w:t>IUPAC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2B4058" w:rsidP="002B4058">
      <w:pPr>
        <w:spacing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</w:rPr>
        <w:object w:dxaOrig="3771" w:dyaOrig="1433">
          <v:shape id="_x0000_i1043" type="#_x0000_t75" style="width:133.5pt;height:51pt" o:ole="">
            <v:imagedata r:id="rId53" o:title=""/>
          </v:shape>
          <o:OLEObject Type="Embed" ProgID="ChemDraw.Document.6.0" ShapeID="_x0000_i1043" DrawAspect="Content" ObjectID="_1647344600" r:id="rId54"/>
        </w:objec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     а)  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…д)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56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Термін «нітруюча суміш» використовується у відношенні до суміші: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 концентрованих хлоридної і нітратної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б) розбавлених нітратної і сульфатної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в) концентрованих нітратної і сульфатної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г)  концентрованої сульфатної і розбавленої нітратної;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ґ) концентрованої сульфатної і нітритної кислот; 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д)  фосфатної і нітратної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е) нітритної та нітратної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є) суміш концентрованих сульфатної, нітратної та хлоридної кислот; 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ж) царська водка (царська горілка, царська вода).</w:t>
      </w:r>
    </w:p>
    <w:p w:rsidR="002B4058" w:rsidRPr="007B2C38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57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2B4058" w:rsidRPr="007B2C38">
        <w:rPr>
          <w:rFonts w:ascii="Times New Roman" w:hAnsi="Times New Roman" w:cs="Times New Roman"/>
          <w:sz w:val="26"/>
          <w:szCs w:val="26"/>
        </w:rPr>
        <w:t>У молекулі бензолу із наявних атомів водню: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      а) три нерівноцінні пари; б)  в) усі нерівноцінні; г) усі рівноцінні; ґ дві нерівноцінні трійки);  д) один відрізняється від інших; е)  три відрізняються від інших.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58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Цикло</w:t>
      </w:r>
      <w:r w:rsidR="002B4058" w:rsidRPr="007B2C38">
        <w:rPr>
          <w:rFonts w:ascii="Times New Roman" w:hAnsi="Times New Roman" w:cs="Times New Roman"/>
          <w:sz w:val="26"/>
          <w:szCs w:val="26"/>
        </w:rPr>
        <w:t>гекс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2B4058" w:rsidRPr="007B2C38">
        <w:rPr>
          <w:rFonts w:ascii="Times New Roman" w:hAnsi="Times New Roman" w:cs="Times New Roman"/>
          <w:sz w:val="26"/>
          <w:szCs w:val="26"/>
        </w:rPr>
        <w:t>н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, циклогексен</w:t>
      </w:r>
      <w:r w:rsidR="002B4058" w:rsidRPr="007B2C38">
        <w:rPr>
          <w:rFonts w:ascii="Times New Roman" w:hAnsi="Times New Roman" w:cs="Times New Roman"/>
          <w:sz w:val="26"/>
          <w:szCs w:val="26"/>
        </w:rPr>
        <w:t xml:space="preserve"> та бензол можна розпізнати реактивами: </w:t>
      </w:r>
    </w:p>
    <w:p w:rsidR="00CB1BDA" w:rsidRDefault="002B4058" w:rsidP="002B4058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…. є)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</w:t>
      </w:r>
    </w:p>
    <w:p w:rsidR="002B4058" w:rsidRPr="00F61F21" w:rsidRDefault="002B4058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59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>. При дегідратації пропілових спиртів утворюється вуглеводні: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 </w:t>
      </w:r>
      <w:r w:rsidRPr="007B2C38">
        <w:rPr>
          <w:rFonts w:ascii="Times New Roman" w:hAnsi="Times New Roman" w:cs="Times New Roman"/>
          <w:sz w:val="26"/>
          <w:szCs w:val="26"/>
        </w:rPr>
        <w:t>різної геометричної будови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б)  </w:t>
      </w:r>
      <w:r w:rsidRPr="007B2C38">
        <w:rPr>
          <w:rFonts w:ascii="Times New Roman" w:hAnsi="Times New Roman" w:cs="Times New Roman"/>
          <w:sz w:val="26"/>
          <w:szCs w:val="26"/>
        </w:rPr>
        <w:t>однакової будови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в) різної структурної будови. </w:t>
      </w:r>
    </w:p>
    <w:p w:rsidR="002B4058" w:rsidRPr="007B2C38" w:rsidRDefault="002B4058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B4058" w:rsidRPr="007B2C38" w:rsidRDefault="00CB1BDA" w:rsidP="002B4058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60</w:t>
      </w:r>
      <w:r w:rsidR="002B4058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Визначте молекулярну формулу продукту реакції гідроксиду міді з гліцерином. Вкажіть </w:t>
      </w:r>
      <w:r w:rsidR="002B4058" w:rsidRPr="00F61F21">
        <w:rPr>
          <w:rFonts w:ascii="Times New Roman" w:hAnsi="Times New Roman" w:cs="Times New Roman"/>
          <w:b/>
          <w:sz w:val="26"/>
          <w:szCs w:val="26"/>
          <w:lang w:val="uk-UA"/>
        </w:rPr>
        <w:t>суму атомів у формулі.</w:t>
      </w:r>
    </w:p>
    <w:p w:rsidR="00F61F21" w:rsidRPr="00F61F21" w:rsidRDefault="00F61F21" w:rsidP="00CB1BDA">
      <w:pPr>
        <w:pStyle w:val="22"/>
        <w:tabs>
          <w:tab w:val="left" w:pos="0"/>
          <w:tab w:val="left" w:pos="258"/>
        </w:tabs>
        <w:spacing w:line="276" w:lineRule="auto"/>
        <w:ind w:right="38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F21" w:rsidRPr="007B2C38" w:rsidRDefault="00CB1BDA" w:rsidP="00F61F21">
      <w:pPr>
        <w:tabs>
          <w:tab w:val="left" w:pos="0"/>
        </w:tabs>
        <w:ind w:left="20" w:righ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61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Визначте кількість молів спирту, який вступає в реакцію з металічним калієм, якщо при цьому виділяється 67, 2 л водню </w:t>
      </w:r>
      <w:r w:rsidR="00F61F21" w:rsidRPr="007B2C38">
        <w:rPr>
          <w:rFonts w:ascii="Times New Roman" w:hAnsi="Times New Roman" w:cs="Times New Roman"/>
          <w:sz w:val="26"/>
          <w:szCs w:val="26"/>
        </w:rPr>
        <w:t>(н. у. }:</w:t>
      </w:r>
    </w:p>
    <w:p w:rsidR="00F61F21" w:rsidRPr="007B2C38" w:rsidRDefault="00F61F21" w:rsidP="00F61F21">
      <w:pPr>
        <w:tabs>
          <w:tab w:val="left" w:pos="0"/>
        </w:tabs>
        <w:ind w:left="20" w:right="5060" w:firstLine="83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3;   б) 4;   в)  5; г) 6; д) 8.</w:t>
      </w:r>
    </w:p>
    <w:p w:rsidR="00F61F21" w:rsidRPr="007B2C38" w:rsidRDefault="00F61F21" w:rsidP="00F61F21">
      <w:pPr>
        <w:pStyle w:val="22"/>
        <w:spacing w:line="276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</w:rPr>
        <w:t>6</w:t>
      </w:r>
      <w:r w:rsidR="00CB1BDA">
        <w:rPr>
          <w:rFonts w:ascii="Times New Roman" w:hAnsi="Times New Roman" w:cs="Times New Roman"/>
          <w:sz w:val="26"/>
          <w:szCs w:val="26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Вказати, яка кислота і</w:t>
      </w:r>
      <w:r w:rsidRPr="007B2C38">
        <w:rPr>
          <w:rFonts w:ascii="Times New Roman" w:hAnsi="Times New Roman" w:cs="Times New Roman"/>
          <w:sz w:val="26"/>
          <w:szCs w:val="26"/>
        </w:rPr>
        <w:t xml:space="preserve">з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нижче </w:t>
      </w:r>
      <w:r w:rsidRPr="007B2C38">
        <w:rPr>
          <w:rFonts w:ascii="Times New Roman" w:hAnsi="Times New Roman" w:cs="Times New Roman"/>
          <w:sz w:val="26"/>
          <w:szCs w:val="26"/>
        </w:rPr>
        <w:t>наведених сполук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, є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Pr="007B2C38">
        <w:rPr>
          <w:rFonts w:ascii="Times New Roman" w:hAnsi="Times New Roman" w:cs="Times New Roman"/>
          <w:sz w:val="26"/>
          <w:szCs w:val="26"/>
        </w:rPr>
        <w:t>айсильнішою:</w:t>
      </w:r>
    </w:p>
    <w:p w:rsidR="00F61F21" w:rsidRPr="007B2C38" w:rsidRDefault="00F61F21" w:rsidP="00F61F21">
      <w:pPr>
        <w:pStyle w:val="22"/>
        <w:tabs>
          <w:tab w:val="left" w:pos="268"/>
        </w:tabs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7B2C38">
        <w:rPr>
          <w:rFonts w:ascii="Times New Roman" w:hAnsi="Times New Roman" w:cs="Times New Roman"/>
          <w:sz w:val="26"/>
          <w:szCs w:val="26"/>
        </w:rPr>
        <w:t>цтова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б)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онохлороцтова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в) 3-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Pr="007B2C38">
        <w:rPr>
          <w:rFonts w:ascii="Times New Roman" w:hAnsi="Times New Roman" w:cs="Times New Roman"/>
          <w:sz w:val="26"/>
          <w:szCs w:val="26"/>
        </w:rPr>
        <w:t>лорпропіонова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г) 4-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х</w:t>
      </w:r>
      <w:r w:rsidRPr="007B2C38">
        <w:rPr>
          <w:rFonts w:ascii="Times New Roman" w:hAnsi="Times New Roman" w:cs="Times New Roman"/>
          <w:sz w:val="26"/>
          <w:szCs w:val="26"/>
        </w:rPr>
        <w:t>лормасляна.</w:t>
      </w:r>
    </w:p>
    <w:p w:rsidR="00F61F21" w:rsidRPr="007B2C38" w:rsidRDefault="00F61F21" w:rsidP="00F61F21">
      <w:pPr>
        <w:pStyle w:val="22"/>
        <w:tabs>
          <w:tab w:val="left" w:pos="268"/>
        </w:tabs>
        <w:spacing w:line="276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F61F21" w:rsidRPr="007B2C38" w:rsidRDefault="00CB1BDA" w:rsidP="00F61F21">
      <w:pPr>
        <w:ind w:left="20" w:right="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63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.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Яка кислота із </w:t>
      </w:r>
      <w:r w:rsidR="00F61F21" w:rsidRPr="007B2C38">
        <w:rPr>
          <w:rFonts w:ascii="Times New Roman" w:hAnsi="Times New Roman" w:cs="Times New Roman"/>
          <w:sz w:val="26"/>
          <w:szCs w:val="26"/>
        </w:rPr>
        <w:t>структур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>, що вказані нижче,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 може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снувати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вигляді геометричних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F61F21" w:rsidRPr="007B2C38">
        <w:rPr>
          <w:rFonts w:ascii="Times New Roman" w:hAnsi="Times New Roman" w:cs="Times New Roman"/>
          <w:sz w:val="26"/>
          <w:szCs w:val="26"/>
        </w:rPr>
        <w:t>зомерів :</w:t>
      </w:r>
    </w:p>
    <w:p w:rsidR="00F61F21" w:rsidRPr="007B2C38" w:rsidRDefault="00F61F21" w:rsidP="00F61F21">
      <w:pPr>
        <w:shd w:val="clear" w:color="auto" w:fill="FFFFFF"/>
        <w:tabs>
          <w:tab w:val="left" w:pos="250"/>
        </w:tabs>
        <w:spacing w:after="0"/>
        <w:ind w:right="6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</w:rPr>
        <w:t>СН</w:t>
      </w:r>
      <w:r w:rsidRPr="007B2C3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>=СН-СН</w:t>
      </w:r>
      <w:r w:rsidRPr="007B2C38">
        <w:rPr>
          <w:rStyle w:val="201"/>
          <w:rFonts w:ascii="Times New Roman" w:hAnsi="Times New Roman" w:cs="Times New Roman"/>
          <w:sz w:val="26"/>
          <w:szCs w:val="26"/>
          <w:vertAlign w:val="subscript"/>
        </w:rPr>
        <w:t>2</w:t>
      </w:r>
      <w:r w:rsidRPr="007B2C38">
        <w:rPr>
          <w:rStyle w:val="201"/>
          <w:rFonts w:ascii="Times New Roman" w:hAnsi="Times New Roman" w:cs="Times New Roman"/>
          <w:sz w:val="26"/>
          <w:szCs w:val="26"/>
        </w:rPr>
        <w:t>-</w:t>
      </w:r>
      <w:r w:rsidRPr="007B2C38">
        <w:rPr>
          <w:rStyle w:val="201"/>
          <w:rFonts w:ascii="Times New Roman" w:hAnsi="Times New Roman" w:cs="Times New Roman"/>
          <w:b w:val="0"/>
          <w:sz w:val="26"/>
          <w:szCs w:val="26"/>
          <w:lang w:val="uk-UA"/>
        </w:rPr>
        <w:t xml:space="preserve">СООН 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б)  </w:t>
      </w:r>
      <w:r w:rsidRPr="007B2C38">
        <w:rPr>
          <w:rFonts w:ascii="Times New Roman" w:hAnsi="Times New Roman" w:cs="Times New Roman"/>
          <w:sz w:val="26"/>
          <w:szCs w:val="26"/>
        </w:rPr>
        <w:t>СН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>=С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(СН</w:t>
      </w:r>
      <w:r w:rsidRPr="007B2C38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3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)- </w:t>
      </w:r>
      <w:r w:rsidRPr="007B2C38">
        <w:rPr>
          <w:rFonts w:ascii="Times New Roman" w:hAnsi="Times New Roman" w:cs="Times New Roman"/>
          <w:sz w:val="26"/>
          <w:szCs w:val="26"/>
        </w:rPr>
        <w:t>СООН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в) </w:t>
      </w:r>
      <w:r w:rsidRPr="007B2C38">
        <w:rPr>
          <w:rFonts w:ascii="Times New Roman" w:hAnsi="Times New Roman" w:cs="Times New Roman"/>
          <w:sz w:val="26"/>
          <w:szCs w:val="26"/>
        </w:rPr>
        <w:t>СН</w:t>
      </w:r>
      <w:r w:rsidRPr="007B2C38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7B2C38">
        <w:rPr>
          <w:rFonts w:ascii="Times New Roman" w:hAnsi="Times New Roman" w:cs="Times New Roman"/>
          <w:sz w:val="26"/>
          <w:szCs w:val="26"/>
        </w:rPr>
        <w:t>=СН-С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ОО</w:t>
      </w:r>
      <w:r w:rsidRPr="007B2C38">
        <w:rPr>
          <w:rFonts w:ascii="Times New Roman" w:hAnsi="Times New Roman" w:cs="Times New Roman"/>
          <w:sz w:val="26"/>
          <w:szCs w:val="26"/>
        </w:rPr>
        <w:t>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F61F21" w:rsidRPr="007B2C38" w:rsidRDefault="00F61F21" w:rsidP="00F61F21">
      <w:pPr>
        <w:shd w:val="clear" w:color="auto" w:fill="FFFFFF"/>
        <w:tabs>
          <w:tab w:val="left" w:pos="250"/>
        </w:tabs>
        <w:spacing w:after="0"/>
        <w:ind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г) </w:t>
      </w:r>
      <w:r w:rsidRPr="007B2C38">
        <w:rPr>
          <w:rFonts w:ascii="Times New Roman" w:hAnsi="Times New Roman" w:cs="Times New Roman"/>
          <w:sz w:val="26"/>
          <w:szCs w:val="26"/>
        </w:rPr>
        <w:t>СН</w:t>
      </w:r>
      <w:r w:rsidRPr="007B2C3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7B2C38">
        <w:rPr>
          <w:rFonts w:ascii="Times New Roman" w:hAnsi="Times New Roman" w:cs="Times New Roman"/>
          <w:sz w:val="26"/>
          <w:szCs w:val="26"/>
        </w:rPr>
        <w:t>-СН=СН-СООН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F61F21" w:rsidRPr="007B2C38" w:rsidRDefault="00F61F21" w:rsidP="00F61F21">
      <w:pPr>
        <w:shd w:val="clear" w:color="auto" w:fill="FFFFFF"/>
        <w:tabs>
          <w:tab w:val="left" w:pos="250"/>
        </w:tabs>
        <w:spacing w:after="0"/>
        <w:ind w:left="20" w:right="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61F21" w:rsidRPr="007B2C38" w:rsidRDefault="00CB1BDA" w:rsidP="00F61F21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64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.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Що за сполука утворюється у 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результаті 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>вичерпного гідролізу</w:t>
      </w:r>
      <w:r w:rsidR="00F61F21" w:rsidRPr="007B2C38">
        <w:rPr>
          <w:rFonts w:ascii="Times New Roman" w:hAnsi="Times New Roman" w:cs="Times New Roman"/>
          <w:sz w:val="26"/>
          <w:szCs w:val="26"/>
        </w:rPr>
        <w:t xml:space="preserve"> хлороформу СНС1</w:t>
      </w:r>
      <w:r w:rsidR="00F61F21" w:rsidRPr="007B2C38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F61F21" w:rsidRPr="007B2C38">
        <w:rPr>
          <w:rFonts w:ascii="Times New Roman" w:hAnsi="Times New Roman" w:cs="Times New Roman"/>
          <w:sz w:val="26"/>
          <w:szCs w:val="26"/>
        </w:rPr>
        <w:t>:</w:t>
      </w:r>
      <w:r w:rsidR="00F61F21"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F61F21" w:rsidRPr="007B2C38" w:rsidRDefault="00F61F21" w:rsidP="00F61F2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lastRenderedPageBreak/>
        <w:t>а) етанова кислота; б) мурашина кислота; в) формальдегід;  г) метанол.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54. Вибрати правильне тверження – і</w:t>
      </w:r>
      <w:r w:rsidRPr="007B2C38">
        <w:rPr>
          <w:rFonts w:ascii="Times New Roman" w:hAnsi="Times New Roman" w:cs="Times New Roman"/>
          <w:sz w:val="26"/>
          <w:szCs w:val="26"/>
        </w:rPr>
        <w:t>зомерами є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</w:rPr>
        <w:t>сполуки: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б</w:t>
      </w:r>
      <w:r w:rsidRPr="007B2C38">
        <w:rPr>
          <w:rFonts w:ascii="Times New Roman" w:hAnsi="Times New Roman" w:cs="Times New Roman"/>
          <w:sz w:val="26"/>
          <w:szCs w:val="26"/>
        </w:rPr>
        <w:t>утанова кислота та бутиловий спирт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б) б</w:t>
      </w:r>
      <w:r w:rsidRPr="007B2C38">
        <w:rPr>
          <w:rFonts w:ascii="Times New Roman" w:hAnsi="Times New Roman" w:cs="Times New Roman"/>
          <w:sz w:val="26"/>
          <w:szCs w:val="26"/>
        </w:rPr>
        <w:t>утиловий спирт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 w:rsidRPr="007B2C38">
        <w:rPr>
          <w:rFonts w:ascii="Times New Roman" w:hAnsi="Times New Roman" w:cs="Times New Roman"/>
          <w:sz w:val="26"/>
          <w:szCs w:val="26"/>
        </w:rPr>
        <w:t>диетиловий ефір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в) ди</w:t>
      </w:r>
      <w:r w:rsidRPr="007B2C38">
        <w:rPr>
          <w:rFonts w:ascii="Times New Roman" w:hAnsi="Times New Roman" w:cs="Times New Roman"/>
          <w:sz w:val="26"/>
          <w:szCs w:val="26"/>
        </w:rPr>
        <w:t>етиловий ефір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</w:rPr>
        <w:t>та ди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етиловий ефір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г) д</w:t>
      </w:r>
      <w:r w:rsidRPr="007B2C38">
        <w:rPr>
          <w:rFonts w:ascii="Times New Roman" w:hAnsi="Times New Roman" w:cs="Times New Roman"/>
          <w:sz w:val="26"/>
          <w:szCs w:val="26"/>
        </w:rPr>
        <w:t>и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етиловий ефір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</w:rPr>
        <w:t>та метилетиловий ефір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1BDA" w:rsidRPr="007B2C38" w:rsidRDefault="00CB1BDA" w:rsidP="00CB1BDA">
      <w:pPr>
        <w:spacing w:after="0"/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ґ) о</w:t>
      </w:r>
      <w:r w:rsidRPr="007B2C38">
        <w:rPr>
          <w:rFonts w:ascii="Times New Roman" w:hAnsi="Times New Roman" w:cs="Times New Roman"/>
          <w:sz w:val="26"/>
          <w:szCs w:val="26"/>
        </w:rPr>
        <w:t>цтовометиловий ефір та пропанова кислота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5. Вкажіть правильний вираз для з</w:t>
      </w:r>
      <w:r w:rsidRPr="007B2C38">
        <w:rPr>
          <w:rFonts w:ascii="Times New Roman" w:hAnsi="Times New Roman" w:cs="Times New Roman"/>
          <w:sz w:val="26"/>
          <w:szCs w:val="26"/>
        </w:rPr>
        <w:t>агальн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7B2C38">
        <w:rPr>
          <w:rFonts w:ascii="Times New Roman" w:hAnsi="Times New Roman" w:cs="Times New Roman"/>
          <w:sz w:val="26"/>
          <w:szCs w:val="26"/>
        </w:rPr>
        <w:t xml:space="preserve"> формул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7B2C38">
        <w:rPr>
          <w:rFonts w:ascii="Times New Roman" w:hAnsi="Times New Roman" w:cs="Times New Roman"/>
          <w:sz w:val="26"/>
          <w:szCs w:val="26"/>
        </w:rPr>
        <w:t xml:space="preserve"> насичених ациклічних вуглеводнів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47"/>
      </w:tblGrid>
      <w:tr w:rsidR="00CB1BDA" w:rsidRPr="007B2C38" w:rsidTr="00247248">
        <w:trPr>
          <w:trHeight w:val="315"/>
          <w:jc w:val="center"/>
        </w:trPr>
        <w:tc>
          <w:tcPr>
            <w:tcW w:w="2747" w:type="dxa"/>
            <w:shd w:val="clear" w:color="auto" w:fill="FFFFFF"/>
          </w:tcPr>
          <w:p w:rsidR="00CB1BDA" w:rsidRPr="007B2C38" w:rsidRDefault="00CB1BDA" w:rsidP="0024724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C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а)   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2п-2</w:t>
            </w:r>
          </w:p>
        </w:tc>
      </w:tr>
      <w:tr w:rsidR="00CB1BDA" w:rsidRPr="007B2C38" w:rsidTr="00247248">
        <w:trPr>
          <w:trHeight w:val="244"/>
          <w:jc w:val="center"/>
        </w:trPr>
        <w:tc>
          <w:tcPr>
            <w:tcW w:w="2747" w:type="dxa"/>
            <w:shd w:val="clear" w:color="auto" w:fill="FFFFFF"/>
          </w:tcPr>
          <w:p w:rsidR="00CB1BDA" w:rsidRPr="007B2C38" w:rsidRDefault="00CB1BDA" w:rsidP="0024724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C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б)   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2п</w:t>
            </w:r>
          </w:p>
        </w:tc>
      </w:tr>
      <w:tr w:rsidR="00CB1BDA" w:rsidRPr="007B2C38" w:rsidTr="00247248">
        <w:trPr>
          <w:trHeight w:val="248"/>
          <w:jc w:val="center"/>
        </w:trPr>
        <w:tc>
          <w:tcPr>
            <w:tcW w:w="2747" w:type="dxa"/>
            <w:shd w:val="clear" w:color="auto" w:fill="FFFFFF"/>
          </w:tcPr>
          <w:p w:rsidR="00CB1BDA" w:rsidRPr="007B2C38" w:rsidRDefault="00CB1BDA" w:rsidP="0024724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C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в)   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2п+2</w:t>
            </w:r>
          </w:p>
        </w:tc>
      </w:tr>
      <w:tr w:rsidR="00CB1BDA" w:rsidRPr="007B2C38" w:rsidTr="00247248">
        <w:trPr>
          <w:trHeight w:val="244"/>
          <w:jc w:val="center"/>
        </w:trPr>
        <w:tc>
          <w:tcPr>
            <w:tcW w:w="2747" w:type="dxa"/>
            <w:shd w:val="clear" w:color="auto" w:fill="FFFFFF"/>
          </w:tcPr>
          <w:p w:rsidR="00CB1BDA" w:rsidRPr="007B2C38" w:rsidRDefault="00CB1BDA" w:rsidP="0024724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C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г)   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2п-6</w:t>
            </w:r>
          </w:p>
        </w:tc>
      </w:tr>
      <w:tr w:rsidR="00CB1BDA" w:rsidRPr="007B2C38" w:rsidTr="00247248">
        <w:trPr>
          <w:trHeight w:val="288"/>
          <w:jc w:val="center"/>
        </w:trPr>
        <w:tc>
          <w:tcPr>
            <w:tcW w:w="2747" w:type="dxa"/>
            <w:shd w:val="clear" w:color="auto" w:fill="FFFFFF"/>
          </w:tcPr>
          <w:p w:rsidR="00CB1BDA" w:rsidRPr="007B2C38" w:rsidRDefault="00CB1BDA" w:rsidP="0024724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ґ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)    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</w:t>
            </w:r>
            <w:r w:rsidRPr="007B2C3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7B2C38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2п-4</w:t>
            </w:r>
          </w:p>
        </w:tc>
      </w:tr>
    </w:tbl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Просторові форми (конформації) вуглеводні в перетворюються одна в одну шляхом:</w:t>
      </w:r>
    </w:p>
    <w:p w:rsidR="00CB1BDA" w:rsidRPr="007B2C38" w:rsidRDefault="00CB1BDA" w:rsidP="001B3981">
      <w:pPr>
        <w:spacing w:after="0"/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… г) …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7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При пропусканні етилену через бромну воду остання: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з</w:t>
      </w:r>
      <w:r w:rsidRPr="007B2C38">
        <w:rPr>
          <w:rFonts w:ascii="Times New Roman" w:hAnsi="Times New Roman" w:cs="Times New Roman"/>
          <w:sz w:val="26"/>
          <w:szCs w:val="26"/>
        </w:rPr>
        <w:t>небарвлюється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 к</w:t>
      </w:r>
      <w:r w:rsidRPr="007B2C38">
        <w:rPr>
          <w:rFonts w:ascii="Times New Roman" w:hAnsi="Times New Roman" w:cs="Times New Roman"/>
          <w:sz w:val="26"/>
          <w:szCs w:val="26"/>
        </w:rPr>
        <w:t>олір не змінює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 в) к</w:t>
      </w:r>
      <w:r w:rsidRPr="007B2C38">
        <w:rPr>
          <w:rFonts w:ascii="Times New Roman" w:hAnsi="Times New Roman" w:cs="Times New Roman"/>
          <w:sz w:val="26"/>
          <w:szCs w:val="26"/>
        </w:rPr>
        <w:t>олір змінює на синій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г) к</w:t>
      </w:r>
      <w:r w:rsidRPr="007B2C38">
        <w:rPr>
          <w:rFonts w:ascii="Times New Roman" w:hAnsi="Times New Roman" w:cs="Times New Roman"/>
          <w:sz w:val="26"/>
          <w:szCs w:val="26"/>
        </w:rPr>
        <w:t>олір змінює на червоний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При пропусканні етилену через розчин пер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Pr="007B2C38">
        <w:rPr>
          <w:rFonts w:ascii="Times New Roman" w:hAnsi="Times New Roman" w:cs="Times New Roman"/>
          <w:sz w:val="26"/>
          <w:szCs w:val="26"/>
        </w:rPr>
        <w:t>анганату калію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</w:rPr>
        <w:t>останній: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к</w:t>
      </w:r>
      <w:r w:rsidRPr="007B2C38">
        <w:rPr>
          <w:rFonts w:ascii="Times New Roman" w:hAnsi="Times New Roman" w:cs="Times New Roman"/>
          <w:sz w:val="26"/>
          <w:szCs w:val="26"/>
        </w:rPr>
        <w:t>олір змінює на зелений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б) з</w:t>
      </w:r>
      <w:r w:rsidRPr="007B2C38">
        <w:rPr>
          <w:rFonts w:ascii="Times New Roman" w:hAnsi="Times New Roman" w:cs="Times New Roman"/>
          <w:sz w:val="26"/>
          <w:szCs w:val="26"/>
        </w:rPr>
        <w:t>небарвлюється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;в) к</w:t>
      </w:r>
      <w:r w:rsidRPr="007B2C38">
        <w:rPr>
          <w:rFonts w:ascii="Times New Roman" w:hAnsi="Times New Roman" w:cs="Times New Roman"/>
          <w:sz w:val="26"/>
          <w:szCs w:val="26"/>
        </w:rPr>
        <w:t>олір не змінює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г) к</w:t>
      </w:r>
      <w:r w:rsidRPr="007B2C38">
        <w:rPr>
          <w:rFonts w:ascii="Times New Roman" w:hAnsi="Times New Roman" w:cs="Times New Roman"/>
          <w:sz w:val="26"/>
          <w:szCs w:val="26"/>
        </w:rPr>
        <w:t>олір змінює на червоний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6</w:t>
      </w:r>
      <w:r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У подвійному зв'зку алкену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Pr="007B2C38">
        <w:rPr>
          <w:rFonts w:ascii="Times New Roman" w:hAnsi="Times New Roman" w:cs="Times New Roman"/>
          <w:sz w:val="26"/>
          <w:szCs w:val="26"/>
        </w:rPr>
        <w:t>π–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7B2C38">
        <w:rPr>
          <w:rFonts w:ascii="Times New Roman" w:hAnsi="Times New Roman" w:cs="Times New Roman"/>
          <w:sz w:val="26"/>
          <w:szCs w:val="26"/>
        </w:rPr>
        <w:t>в'язок міцніший за σ–зв'язок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Pr="007B2C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б) π– </w:t>
      </w:r>
      <w:r w:rsidRPr="007B2C38">
        <w:rPr>
          <w:rFonts w:ascii="Times New Roman" w:hAnsi="Times New Roman" w:cs="Times New Roman"/>
          <w:sz w:val="26"/>
          <w:szCs w:val="26"/>
        </w:rPr>
        <w:t>та σ–зв'язки однаково міцн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і;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в) π– з</w:t>
      </w:r>
      <w:r w:rsidRPr="007B2C38">
        <w:rPr>
          <w:rFonts w:ascii="Times New Roman" w:hAnsi="Times New Roman" w:cs="Times New Roman"/>
          <w:sz w:val="26"/>
          <w:szCs w:val="26"/>
        </w:rPr>
        <w:t>в'язок слабкіший за σ–зв'зок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68. О</w:t>
      </w:r>
      <w:r w:rsidRPr="007B2C38">
        <w:rPr>
          <w:rFonts w:ascii="Times New Roman" w:hAnsi="Times New Roman" w:cs="Times New Roman"/>
          <w:sz w:val="26"/>
          <w:szCs w:val="26"/>
        </w:rPr>
        <w:t>бертання навколо подвійного зв' зку за нормальних умов неможливе, бо потребує: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…..в)  </w:t>
      </w:r>
    </w:p>
    <w:p w:rsidR="00CB1BDA" w:rsidRPr="00F61F21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1B3981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69</w:t>
      </w:r>
      <w:r w:rsidR="00CB1BDA" w:rsidRPr="007B2C38">
        <w:rPr>
          <w:rFonts w:ascii="Times New Roman" w:hAnsi="Times New Roman" w:cs="Times New Roman"/>
          <w:sz w:val="26"/>
          <w:szCs w:val="26"/>
          <w:lang w:val="uk-UA"/>
        </w:rPr>
        <w:t>. Вулканізація – збільшення макромолекули каучуку шляхом:</w:t>
      </w:r>
    </w:p>
    <w:p w:rsidR="001B3981" w:rsidRDefault="00CB1BDA" w:rsidP="001B39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 xml:space="preserve">…. г) </w:t>
      </w:r>
    </w:p>
    <w:p w:rsidR="00CB1BDA" w:rsidRPr="007B2C38" w:rsidRDefault="00CB1BDA" w:rsidP="001B39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71. За якою реакцією отримують каучук:</w:t>
      </w:r>
    </w:p>
    <w:p w:rsidR="00CB1BDA" w:rsidRPr="007B2C38" w:rsidRDefault="00CB1BDA" w:rsidP="00CB1BD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поліконденсації;  б) гідрогенізації; в) ізомеризації; г) крекінгу; ґ) полімеризації.</w:t>
      </w: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B1BDA" w:rsidRPr="007B2C38" w:rsidRDefault="00CB1BDA" w:rsidP="00CB1BD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7</w:t>
      </w:r>
      <w:r w:rsidR="001B3981">
        <w:rPr>
          <w:rFonts w:ascii="Times New Roman" w:hAnsi="Times New Roman" w:cs="Times New Roman"/>
          <w:sz w:val="26"/>
          <w:szCs w:val="26"/>
          <w:lang w:val="uk-UA"/>
        </w:rPr>
        <w:t>0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Pr="007B2C38">
        <w:rPr>
          <w:rFonts w:ascii="Times New Roman" w:hAnsi="Times New Roman" w:cs="Times New Roman"/>
          <w:sz w:val="26"/>
          <w:szCs w:val="26"/>
        </w:rPr>
        <w:t>На відміну від сирого каучуку гума: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а) м</w:t>
      </w:r>
      <w:r w:rsidRPr="007B2C38">
        <w:rPr>
          <w:rFonts w:ascii="Times New Roman" w:hAnsi="Times New Roman" w:cs="Times New Roman"/>
          <w:sz w:val="26"/>
          <w:szCs w:val="26"/>
        </w:rPr>
        <w:t xml:space="preserve">енш еластична,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7B2C38">
        <w:rPr>
          <w:rFonts w:ascii="Times New Roman" w:hAnsi="Times New Roman" w:cs="Times New Roman"/>
          <w:sz w:val="26"/>
          <w:szCs w:val="26"/>
        </w:rPr>
        <w:t>ле розчиняється в бензолі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б) б</w:t>
      </w:r>
      <w:r w:rsidRPr="007B2C38">
        <w:rPr>
          <w:rFonts w:ascii="Times New Roman" w:hAnsi="Times New Roman" w:cs="Times New Roman"/>
          <w:sz w:val="26"/>
          <w:szCs w:val="26"/>
        </w:rPr>
        <w:t>ільш еластична, але не розчиняється в бензолі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CB1BDA" w:rsidRPr="007B2C38" w:rsidRDefault="00CB1BDA" w:rsidP="00CB1BDA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в) м</w:t>
      </w:r>
      <w:r w:rsidRPr="007B2C38">
        <w:rPr>
          <w:rFonts w:ascii="Times New Roman" w:hAnsi="Times New Roman" w:cs="Times New Roman"/>
          <w:sz w:val="26"/>
          <w:szCs w:val="26"/>
        </w:rPr>
        <w:t>енш еластична, але не розчиняється в б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Pr="007B2C38">
        <w:rPr>
          <w:rFonts w:ascii="Times New Roman" w:hAnsi="Times New Roman" w:cs="Times New Roman"/>
          <w:sz w:val="26"/>
          <w:szCs w:val="26"/>
        </w:rPr>
        <w:t>нзолі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</w:p>
    <w:p w:rsidR="00460B5F" w:rsidRDefault="00CB1BDA" w:rsidP="001B39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B2C38">
        <w:rPr>
          <w:rFonts w:ascii="Times New Roman" w:hAnsi="Times New Roman" w:cs="Times New Roman"/>
          <w:sz w:val="26"/>
          <w:szCs w:val="26"/>
          <w:lang w:val="uk-UA"/>
        </w:rPr>
        <w:t>г) б</w:t>
      </w:r>
      <w:r w:rsidRPr="007B2C38">
        <w:rPr>
          <w:rFonts w:ascii="Times New Roman" w:hAnsi="Times New Roman" w:cs="Times New Roman"/>
          <w:sz w:val="26"/>
          <w:szCs w:val="26"/>
        </w:rPr>
        <w:t xml:space="preserve">ільш еластична, але розчиняється 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7B2C38">
        <w:rPr>
          <w:rFonts w:ascii="Times New Roman" w:hAnsi="Times New Roman" w:cs="Times New Roman"/>
          <w:sz w:val="26"/>
          <w:szCs w:val="26"/>
        </w:rPr>
        <w:t xml:space="preserve"> бензолі</w:t>
      </w:r>
      <w:r w:rsidRPr="007B2C3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1E6691" w:rsidRDefault="001E6691" w:rsidP="001B3981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1E6691" w:rsidSect="004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1636"/>
    <w:multiLevelType w:val="multilevel"/>
    <w:tmpl w:val="7A1E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309D6"/>
    <w:multiLevelType w:val="multilevel"/>
    <w:tmpl w:val="F7BE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AC25F6"/>
    <w:multiLevelType w:val="hybridMultilevel"/>
    <w:tmpl w:val="073270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E8F09A8"/>
    <w:multiLevelType w:val="multilevel"/>
    <w:tmpl w:val="2540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AE3F9D"/>
    <w:multiLevelType w:val="multilevel"/>
    <w:tmpl w:val="66F6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066A63"/>
    <w:multiLevelType w:val="hybridMultilevel"/>
    <w:tmpl w:val="52109FC2"/>
    <w:lvl w:ilvl="0" w:tplc="43B0100C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1FE0FE6"/>
    <w:multiLevelType w:val="hybridMultilevel"/>
    <w:tmpl w:val="5148BD9C"/>
    <w:lvl w:ilvl="0" w:tplc="48AC5F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C4D0854"/>
    <w:multiLevelType w:val="multilevel"/>
    <w:tmpl w:val="4934A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FD6300"/>
    <w:multiLevelType w:val="multilevel"/>
    <w:tmpl w:val="626C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8574B"/>
    <w:multiLevelType w:val="hybridMultilevel"/>
    <w:tmpl w:val="573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709EA"/>
    <w:multiLevelType w:val="hybridMultilevel"/>
    <w:tmpl w:val="573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058"/>
    <w:rsid w:val="00157EBD"/>
    <w:rsid w:val="001B3981"/>
    <w:rsid w:val="001E6691"/>
    <w:rsid w:val="002B4058"/>
    <w:rsid w:val="00460B5F"/>
    <w:rsid w:val="00CB1BDA"/>
    <w:rsid w:val="00F6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58"/>
  </w:style>
  <w:style w:type="paragraph" w:styleId="1">
    <w:name w:val="heading 1"/>
    <w:basedOn w:val="a"/>
    <w:link w:val="10"/>
    <w:uiPriority w:val="9"/>
    <w:qFormat/>
    <w:rsid w:val="002B4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40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B4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0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0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1">
    <w:name w:val="Основной текст (2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26pt">
    <w:name w:val="Основной текст (2) + 6 pt;Полужирный"/>
    <w:basedOn w:val="21"/>
    <w:rsid w:val="002B4058"/>
    <w:rPr>
      <w:b/>
      <w:bCs/>
      <w:sz w:val="12"/>
      <w:szCs w:val="12"/>
    </w:rPr>
  </w:style>
  <w:style w:type="character" w:customStyle="1" w:styleId="31">
    <w:name w:val="Основной текст (3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6pt">
    <w:name w:val="Основной текст (3) + 6 pt;Полужирный"/>
    <w:basedOn w:val="31"/>
    <w:rsid w:val="002B4058"/>
    <w:rPr>
      <w:b/>
      <w:bCs/>
      <w:sz w:val="12"/>
      <w:szCs w:val="12"/>
    </w:rPr>
  </w:style>
  <w:style w:type="character" w:customStyle="1" w:styleId="11">
    <w:name w:val="Основной текст1"/>
    <w:basedOn w:val="a0"/>
    <w:link w:val="22"/>
    <w:rsid w:val="002B4058"/>
    <w:rPr>
      <w:rFonts w:ascii="Courier New" w:eastAsia="Courier New" w:hAnsi="Courier New" w:cs="Courier New"/>
      <w:sz w:val="14"/>
      <w:szCs w:val="14"/>
      <w:shd w:val="clear" w:color="auto" w:fill="FFFFFF"/>
    </w:rPr>
  </w:style>
  <w:style w:type="paragraph" w:customStyle="1" w:styleId="22">
    <w:name w:val="Основной текст2"/>
    <w:basedOn w:val="a"/>
    <w:link w:val="11"/>
    <w:rsid w:val="002B4058"/>
    <w:pPr>
      <w:shd w:val="clear" w:color="auto" w:fill="FFFFFF"/>
      <w:spacing w:after="0" w:line="148" w:lineRule="exact"/>
    </w:pPr>
    <w:rPr>
      <w:rFonts w:ascii="Courier New" w:eastAsia="Courier New" w:hAnsi="Courier New" w:cs="Courier New"/>
      <w:sz w:val="14"/>
      <w:szCs w:val="14"/>
    </w:rPr>
  </w:style>
  <w:style w:type="character" w:customStyle="1" w:styleId="4">
    <w:name w:val="Основной текст (4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5">
    <w:name w:val="Основной текст (5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6">
    <w:name w:val="Основной текст (6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60">
    <w:name w:val="Основной текст (6) + Не полужирный"/>
    <w:basedOn w:val="6"/>
    <w:rsid w:val="002B4058"/>
    <w:rPr>
      <w:b/>
      <w:bCs/>
    </w:rPr>
  </w:style>
  <w:style w:type="paragraph" w:styleId="a3">
    <w:name w:val="List Paragraph"/>
    <w:basedOn w:val="a"/>
    <w:uiPriority w:val="34"/>
    <w:qFormat/>
    <w:rsid w:val="002B4058"/>
    <w:pPr>
      <w:ind w:left="720"/>
      <w:contextualSpacing/>
    </w:pPr>
  </w:style>
  <w:style w:type="character" w:customStyle="1" w:styleId="200">
    <w:name w:val="Основной текст (20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01">
    <w:name w:val="Основной текст (20) + Не полужирный"/>
    <w:basedOn w:val="200"/>
    <w:rsid w:val="002B4058"/>
    <w:rPr>
      <w:b/>
      <w:bCs/>
      <w:sz w:val="14"/>
      <w:szCs w:val="14"/>
    </w:rPr>
  </w:style>
  <w:style w:type="character" w:customStyle="1" w:styleId="210">
    <w:name w:val="Основной текст (21)"/>
    <w:basedOn w:val="a0"/>
    <w:rsid w:val="002B405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0">
    <w:name w:val="Основной текст (11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8">
    <w:name w:val="Основной текст (18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187pt">
    <w:name w:val="Основной текст (18) + 7 pt"/>
    <w:basedOn w:val="18"/>
    <w:rsid w:val="002B4058"/>
    <w:rPr>
      <w:sz w:val="14"/>
      <w:szCs w:val="14"/>
    </w:rPr>
  </w:style>
  <w:style w:type="character" w:customStyle="1" w:styleId="32">
    <w:name w:val="Основной текст (32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11">
    <w:name w:val="Основной текст (11) + Не полужирный"/>
    <w:basedOn w:val="110"/>
    <w:rsid w:val="002B4058"/>
    <w:rPr>
      <w:b/>
      <w:bCs/>
    </w:rPr>
  </w:style>
  <w:style w:type="character" w:customStyle="1" w:styleId="FranklinGothicDemiCond9pt">
    <w:name w:val="Основной текст + Franklin Gothic Demi Cond;9 pt"/>
    <w:basedOn w:val="11"/>
    <w:rsid w:val="002B4058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st">
    <w:name w:val="st"/>
    <w:basedOn w:val="a0"/>
    <w:rsid w:val="002B4058"/>
  </w:style>
  <w:style w:type="character" w:customStyle="1" w:styleId="52">
    <w:name w:val="Основной текст (52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71">
    <w:name w:val="Основной текст (71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45">
    <w:name w:val="Основной текст (45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w w:val="80"/>
      <w:sz w:val="18"/>
      <w:szCs w:val="18"/>
    </w:rPr>
  </w:style>
  <w:style w:type="character" w:customStyle="1" w:styleId="10pt80">
    <w:name w:val="Основной текст + 10 pt;Масштаб 80%"/>
    <w:basedOn w:val="11"/>
    <w:rsid w:val="002B4058"/>
    <w:rPr>
      <w:b w:val="0"/>
      <w:bCs w:val="0"/>
      <w:i w:val="0"/>
      <w:iCs w:val="0"/>
      <w:smallCaps w:val="0"/>
      <w:strike w:val="0"/>
      <w:w w:val="80"/>
      <w:sz w:val="18"/>
      <w:szCs w:val="18"/>
    </w:rPr>
  </w:style>
  <w:style w:type="character" w:customStyle="1" w:styleId="457pt100">
    <w:name w:val="Основной текст (45) + 7 pt;Масштаб 100%"/>
    <w:basedOn w:val="45"/>
    <w:rsid w:val="002B4058"/>
    <w:rPr>
      <w:w w:val="100"/>
      <w:sz w:val="14"/>
      <w:szCs w:val="14"/>
    </w:rPr>
  </w:style>
  <w:style w:type="character" w:customStyle="1" w:styleId="116pt">
    <w:name w:val="Основной текст (11) + 6 pt"/>
    <w:basedOn w:val="110"/>
    <w:rsid w:val="002B4058"/>
    <w:rPr>
      <w:sz w:val="12"/>
      <w:szCs w:val="12"/>
    </w:rPr>
  </w:style>
  <w:style w:type="character" w:customStyle="1" w:styleId="9">
    <w:name w:val="Заголовок №9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61">
    <w:name w:val="Заголовок №6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9pt">
    <w:name w:val="Основной текст + 9 pt;Малые прописные"/>
    <w:basedOn w:val="11"/>
    <w:rsid w:val="002B4058"/>
    <w:rPr>
      <w:b w:val="0"/>
      <w:bCs w:val="0"/>
      <w:i w:val="0"/>
      <w:iCs w:val="0"/>
      <w:smallCaps/>
      <w:strike w:val="0"/>
    </w:rPr>
  </w:style>
  <w:style w:type="character" w:customStyle="1" w:styleId="918">
    <w:name w:val="Заголовок №9 (18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300">
    <w:name w:val="Основной текст (30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a4">
    <w:name w:val="Основной текст + Полужирный"/>
    <w:basedOn w:val="11"/>
    <w:rsid w:val="002B4058"/>
    <w:rPr>
      <w:b/>
      <w:bCs/>
      <w:i w:val="0"/>
      <w:iCs w:val="0"/>
      <w:smallCaps w:val="0"/>
      <w:strike w:val="0"/>
      <w:sz w:val="12"/>
      <w:szCs w:val="12"/>
    </w:rPr>
  </w:style>
  <w:style w:type="character" w:customStyle="1" w:styleId="7">
    <w:name w:val="Основной текст (7)"/>
    <w:basedOn w:val="a0"/>
    <w:rsid w:val="002B405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2B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405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B4058"/>
    <w:rPr>
      <w:color w:val="0000FF"/>
      <w:u w:val="single"/>
    </w:rPr>
  </w:style>
  <w:style w:type="character" w:customStyle="1" w:styleId="no-wikidata">
    <w:name w:val="no-wikidata"/>
    <w:basedOn w:val="a0"/>
    <w:rsid w:val="002B4058"/>
  </w:style>
  <w:style w:type="paragraph" w:styleId="a8">
    <w:name w:val="Normal (Web)"/>
    <w:basedOn w:val="a"/>
    <w:uiPriority w:val="99"/>
    <w:unhideWhenUsed/>
    <w:rsid w:val="002B4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kidata-snak">
    <w:name w:val="wikidata-snak"/>
    <w:basedOn w:val="a0"/>
    <w:rsid w:val="002B4058"/>
  </w:style>
  <w:style w:type="character" w:customStyle="1" w:styleId="tocnumber">
    <w:name w:val="tocnumber"/>
    <w:basedOn w:val="a0"/>
    <w:rsid w:val="002B4058"/>
  </w:style>
  <w:style w:type="character" w:customStyle="1" w:styleId="toctext">
    <w:name w:val="toctext"/>
    <w:basedOn w:val="a0"/>
    <w:rsid w:val="002B4058"/>
  </w:style>
  <w:style w:type="character" w:customStyle="1" w:styleId="mw-headline">
    <w:name w:val="mw-headline"/>
    <w:basedOn w:val="a0"/>
    <w:rsid w:val="002B4058"/>
  </w:style>
  <w:style w:type="character" w:customStyle="1" w:styleId="reference-text">
    <w:name w:val="reference-text"/>
    <w:basedOn w:val="a0"/>
    <w:rsid w:val="002B4058"/>
  </w:style>
  <w:style w:type="character" w:customStyle="1" w:styleId="citation">
    <w:name w:val="citation"/>
    <w:basedOn w:val="a0"/>
    <w:rsid w:val="002B4058"/>
  </w:style>
  <w:style w:type="character" w:customStyle="1" w:styleId="collapsebutton">
    <w:name w:val="collapsebutton"/>
    <w:basedOn w:val="a0"/>
    <w:rsid w:val="002B40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image" Target="media/image18.e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50" Type="http://schemas.openxmlformats.org/officeDocument/2006/relationships/oleObject" Target="embeddings/oleObject23.bin"/><Relationship Id="rId55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e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image" Target="media/image17.e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53" Type="http://schemas.openxmlformats.org/officeDocument/2006/relationships/image" Target="media/image25.emf"/><Relationship Id="rId5" Type="http://schemas.openxmlformats.org/officeDocument/2006/relationships/image" Target="media/image1.e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emf"/><Relationship Id="rId36" Type="http://schemas.openxmlformats.org/officeDocument/2006/relationships/oleObject" Target="embeddings/oleObject16.bin"/><Relationship Id="rId49" Type="http://schemas.openxmlformats.org/officeDocument/2006/relationships/image" Target="media/image23.e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emf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oleObject22.bin"/><Relationship Id="rId5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Шкумат АП</dc:creator>
  <cp:keywords/>
  <dc:description/>
  <cp:lastModifiedBy>Шкумат АП</cp:lastModifiedBy>
  <cp:revision>4</cp:revision>
  <dcterms:created xsi:type="dcterms:W3CDTF">2020-04-02T11:22:00Z</dcterms:created>
  <dcterms:modified xsi:type="dcterms:W3CDTF">2020-04-02T11:54:00Z</dcterms:modified>
</cp:coreProperties>
</file>